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2F84" w14:textId="3A360380" w:rsidR="00233A80" w:rsidRPr="004F23B7" w:rsidRDefault="00921108" w:rsidP="00FC7EC1">
      <w:pPr>
        <w:pStyle w:val="a5"/>
        <w:spacing w:after="240" w:line="276" w:lineRule="auto"/>
        <w:rPr>
          <w:rFonts w:ascii="Times New Roman" w:hAnsi="Times New Roman" w:cs="Times New Roman"/>
          <w:sz w:val="36"/>
          <w:szCs w:val="36"/>
          <w:lang w:val="de-DE"/>
        </w:rPr>
      </w:pPr>
      <w:r w:rsidRPr="004F23B7">
        <w:rPr>
          <w:rFonts w:ascii="Times New Roman" w:hAnsi="Times New Roman" w:cs="Times New Roman"/>
          <w:sz w:val="36"/>
          <w:szCs w:val="36"/>
          <w:lang w:val="de-DE"/>
        </w:rPr>
        <w:t>Datenübertragung zwischen SMI2-M und PR</w:t>
      </w:r>
    </w:p>
    <w:p w14:paraId="37D5E0DA" w14:textId="77777777" w:rsidR="00FC7EC1" w:rsidRPr="004F23B7" w:rsidRDefault="00FC7EC1" w:rsidP="00FC7EC1">
      <w:pPr>
        <w:pStyle w:val="Textbody"/>
        <w:rPr>
          <w:rFonts w:ascii="Times New Roman" w:hAnsi="Times New Roman" w:cs="Times New Roman"/>
          <w:lang w:val="de-DE"/>
        </w:rPr>
      </w:pPr>
    </w:p>
    <w:p w14:paraId="231FD574" w14:textId="77777777" w:rsidR="00233A80" w:rsidRPr="004F23B7" w:rsidRDefault="00A0005C" w:rsidP="00C04727">
      <w:pPr>
        <w:pStyle w:val="1"/>
        <w:rPr>
          <w:lang w:val="de-DE"/>
        </w:rPr>
      </w:pPr>
      <w:bookmarkStart w:id="0" w:name="_Toc94181888"/>
      <w:r w:rsidRPr="004F23B7">
        <w:rPr>
          <w:lang w:val="de-DE"/>
        </w:rPr>
        <w:t>Einführung</w:t>
      </w:r>
    </w:p>
    <w:bookmarkEnd w:id="0"/>
    <w:p w14:paraId="174C76D8" w14:textId="59A3526E" w:rsidR="00095D04" w:rsidRPr="004F23B7" w:rsidRDefault="00A0005C" w:rsidP="008D78FE">
      <w:pPr>
        <w:pStyle w:val="Textbody"/>
        <w:spacing w:after="26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Das Beispiel beschreibt, wie der Datenaustausch zwischen dem Anzeigegerät SMI2-M und dem programmierbaren Relais PR organisiert werden kann.</w:t>
      </w:r>
      <w:r w:rsidR="00112988">
        <w:rPr>
          <w:rFonts w:ascii="Times New Roman" w:hAnsi="Times New Roman" w:cs="Times New Roman"/>
          <w:lang w:val="de-DE"/>
        </w:rPr>
        <w:t xml:space="preserve"> </w:t>
      </w:r>
      <w:r w:rsidR="00112988" w:rsidRPr="00112988">
        <w:rPr>
          <w:rFonts w:ascii="Times New Roman" w:hAnsi="Times New Roman" w:cs="Times New Roman" w:hint="eastAsia"/>
          <w:lang w:val="de-DE"/>
        </w:rPr>
        <w:t>In unserem Beispiel verwenden wir PR102, aber Sie können jeden anderen PR auf die gleiche Weise verwenden.</w:t>
      </w:r>
    </w:p>
    <w:p w14:paraId="6B77FCAE" w14:textId="77777777" w:rsidR="00233A80" w:rsidRPr="004F23B7" w:rsidRDefault="00CA108F" w:rsidP="008D78FE">
      <w:pPr>
        <w:pStyle w:val="Textbody"/>
        <w:spacing w:after="26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Ein Temperaturmessumformer mit einem Messbereich von 0...100 °C und einem Ausgangssignal von 4-20 mA wird an den Analogeingang des PR102 angeschlossen. Der am Eingang anliegende Wert wird zur Anzeige an das SMI2-M übertragen. Dabei sollte sich die Farbe des Displays je nach angezeigtem Wert ändern. Die Netzwerkeinstellungen der Geräte sind in Tab. 1 dargestellt.</w:t>
      </w:r>
    </w:p>
    <w:p w14:paraId="75259299" w14:textId="77777777" w:rsidR="00233A80" w:rsidRPr="004F23B7" w:rsidRDefault="00EE02F6" w:rsidP="00095D04">
      <w:pPr>
        <w:pStyle w:val="Textbody"/>
        <w:spacing w:before="240" w:after="0"/>
        <w:rPr>
          <w:rFonts w:ascii="Times New Roman" w:hAnsi="Times New Roman" w:cs="Times New Roman"/>
          <w:i/>
          <w:lang w:val="de-DE"/>
        </w:rPr>
      </w:pPr>
      <w:r w:rsidRPr="004F23B7">
        <w:rPr>
          <w:rFonts w:ascii="Times New Roman" w:hAnsi="Times New Roman" w:cs="Times New Roman"/>
          <w:i/>
          <w:lang w:val="de-DE"/>
        </w:rPr>
        <w:t>Tab</w:t>
      </w:r>
      <w:r w:rsidR="00CA108F" w:rsidRPr="004F23B7">
        <w:rPr>
          <w:rFonts w:ascii="Times New Roman" w:hAnsi="Times New Roman" w:cs="Times New Roman"/>
          <w:i/>
          <w:lang w:val="de-DE"/>
        </w:rPr>
        <w:t>el</w:t>
      </w:r>
      <w:r w:rsidRPr="004F23B7">
        <w:rPr>
          <w:rFonts w:ascii="Times New Roman" w:hAnsi="Times New Roman" w:cs="Times New Roman"/>
          <w:i/>
          <w:lang w:val="de-DE"/>
        </w:rPr>
        <w:t xml:space="preserve">le 1. </w:t>
      </w:r>
      <w:r w:rsidR="00CA108F" w:rsidRPr="004F23B7">
        <w:rPr>
          <w:rFonts w:ascii="Times New Roman" w:hAnsi="Times New Roman" w:cs="Times New Roman"/>
          <w:i/>
          <w:lang w:val="de-DE"/>
        </w:rPr>
        <w:t>Geräte-Netzwerkeinstellungen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33A80" w:rsidRPr="004F23B7" w14:paraId="7A45A82D" w14:textId="77777777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ED4B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F23B7">
              <w:rPr>
                <w:rFonts w:ascii="Times New Roman" w:hAnsi="Times New Roman" w:cs="Times New Roman"/>
                <w:b/>
                <w:lang w:val="de-DE"/>
              </w:rPr>
              <w:t>Parameter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D3DDF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F23B7">
              <w:rPr>
                <w:rFonts w:ascii="Times New Roman" w:hAnsi="Times New Roman" w:cs="Times New Roman"/>
                <w:b/>
                <w:lang w:val="de-DE"/>
              </w:rPr>
              <w:t>SMI2-M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75DF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F23B7">
              <w:rPr>
                <w:rFonts w:ascii="Times New Roman" w:hAnsi="Times New Roman" w:cs="Times New Roman"/>
                <w:b/>
                <w:lang w:val="de-DE"/>
              </w:rPr>
              <w:t>PR102</w:t>
            </w:r>
          </w:p>
        </w:tc>
      </w:tr>
      <w:tr w:rsidR="00233A80" w:rsidRPr="004F23B7" w14:paraId="39E53956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C114" w14:textId="77777777" w:rsidR="00233A80" w:rsidRPr="004F23B7" w:rsidRDefault="00CA108F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Schnittstelle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90A7D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RS485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4184D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RS485-1</w:t>
            </w:r>
          </w:p>
        </w:tc>
      </w:tr>
      <w:tr w:rsidR="00233A80" w:rsidRPr="004F23B7" w14:paraId="238B2072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5595B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Proto</w:t>
            </w:r>
            <w:r w:rsidR="00CA108F" w:rsidRPr="004F23B7">
              <w:rPr>
                <w:rFonts w:ascii="Times New Roman" w:hAnsi="Times New Roman" w:cs="Times New Roman"/>
                <w:lang w:val="de-DE"/>
              </w:rPr>
              <w:t>k</w:t>
            </w:r>
            <w:r w:rsidRPr="004F23B7">
              <w:rPr>
                <w:rFonts w:ascii="Times New Roman" w:hAnsi="Times New Roman" w:cs="Times New Roman"/>
                <w:lang w:val="de-DE"/>
              </w:rPr>
              <w:t>ol</w:t>
            </w:r>
            <w:r w:rsidR="00CA108F" w:rsidRPr="004F23B7">
              <w:rPr>
                <w:rFonts w:ascii="Times New Roman" w:hAnsi="Times New Roman" w:cs="Times New Roman"/>
                <w:lang w:val="de-DE"/>
              </w:rPr>
              <w:t>l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1CBFA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Modbus RTU</w:t>
            </w:r>
          </w:p>
        </w:tc>
      </w:tr>
      <w:tr w:rsidR="00233A80" w:rsidRPr="004F23B7" w14:paraId="09D1D988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7B2D" w14:textId="77777777" w:rsidR="00233A80" w:rsidRPr="004F23B7" w:rsidRDefault="00CA108F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Betriebsmodus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24F1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Slave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82936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Master</w:t>
            </w:r>
          </w:p>
        </w:tc>
      </w:tr>
      <w:tr w:rsidR="00233A80" w:rsidRPr="004F23B7" w14:paraId="22CFF559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F2DF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Adress</w:t>
            </w:r>
            <w:r w:rsidR="00CA108F" w:rsidRPr="004F23B7">
              <w:rPr>
                <w:rFonts w:ascii="Times New Roman" w:hAnsi="Times New Roman" w:cs="Times New Roman"/>
                <w:lang w:val="de-DE"/>
              </w:rPr>
              <w:t>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C4541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16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AC33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-</w:t>
            </w:r>
          </w:p>
        </w:tc>
      </w:tr>
      <w:tr w:rsidR="00233A80" w:rsidRPr="004F23B7" w14:paraId="665791D9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4227D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Baudrate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BD000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115200</w:t>
            </w:r>
          </w:p>
        </w:tc>
      </w:tr>
      <w:tr w:rsidR="00233A80" w:rsidRPr="004F23B7" w14:paraId="403CFAF8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29CB" w14:textId="77777777" w:rsidR="00233A80" w:rsidRPr="004F23B7" w:rsidRDefault="00CA108F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Datenbits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232A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8</w:t>
            </w:r>
          </w:p>
        </w:tc>
      </w:tr>
      <w:tr w:rsidR="00233A80" w:rsidRPr="004F23B7" w14:paraId="75038DAA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C78B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Parit</w:t>
            </w:r>
            <w:r w:rsidR="00CA108F" w:rsidRPr="004F23B7">
              <w:rPr>
                <w:rFonts w:ascii="Times New Roman" w:hAnsi="Times New Roman" w:cs="Times New Roman"/>
                <w:lang w:val="de-DE"/>
              </w:rPr>
              <w:t>ät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81C53" w14:textId="77777777" w:rsidR="00233A80" w:rsidRPr="004F23B7" w:rsidRDefault="00CA108F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kei</w:t>
            </w:r>
            <w:r w:rsidR="00C05606" w:rsidRPr="004F23B7">
              <w:rPr>
                <w:rFonts w:ascii="Times New Roman" w:hAnsi="Times New Roman" w:cs="Times New Roman"/>
                <w:lang w:val="de-DE"/>
              </w:rPr>
              <w:t>ne</w:t>
            </w:r>
          </w:p>
        </w:tc>
      </w:tr>
      <w:tr w:rsidR="00233A80" w:rsidRPr="004F23B7" w14:paraId="0DFFB961" w14:textId="77777777"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EBA15" w14:textId="77777777" w:rsidR="00233A80" w:rsidRPr="004F23B7" w:rsidRDefault="00CA108F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Stoppbits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6CE7" w14:textId="77777777" w:rsidR="00233A80" w:rsidRPr="004F23B7" w:rsidRDefault="00EE02F6" w:rsidP="008D78F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F23B7">
              <w:rPr>
                <w:rFonts w:ascii="Times New Roman" w:hAnsi="Times New Roman" w:cs="Times New Roman"/>
                <w:lang w:val="de-DE"/>
              </w:rPr>
              <w:t>1</w:t>
            </w:r>
          </w:p>
        </w:tc>
      </w:tr>
    </w:tbl>
    <w:p w14:paraId="26778173" w14:textId="77777777" w:rsidR="00233A80" w:rsidRPr="004F23B7" w:rsidRDefault="00233A80" w:rsidP="00C05606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</w:p>
    <w:p w14:paraId="51ADEFFE" w14:textId="77777777" w:rsidR="00233A80" w:rsidRPr="004F23B7" w:rsidRDefault="003037B3" w:rsidP="00C04727">
      <w:pPr>
        <w:pStyle w:val="1"/>
        <w:rPr>
          <w:lang w:val="de-DE"/>
        </w:rPr>
      </w:pPr>
      <w:r w:rsidRPr="004F23B7">
        <w:rPr>
          <w:lang w:val="de-DE"/>
        </w:rPr>
        <w:t>SMI2-M-Konfiguration</w:t>
      </w:r>
    </w:p>
    <w:p w14:paraId="18DCCD99" w14:textId="77777777" w:rsidR="00EF2CCD" w:rsidRPr="004F23B7" w:rsidRDefault="003037B3" w:rsidP="00044B66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Zur Konfiguration des SMI2-M verwenden wir die </w:t>
      </w:r>
      <w:proofErr w:type="spellStart"/>
      <w:r w:rsidRPr="004F23B7">
        <w:rPr>
          <w:rFonts w:ascii="Times New Roman" w:hAnsi="Times New Roman" w:cs="Times New Roman"/>
          <w:lang w:val="de-DE"/>
        </w:rPr>
        <w:t>akYtecToolPro</w:t>
      </w:r>
      <w:proofErr w:type="spellEnd"/>
      <w:r w:rsidRPr="004F23B7">
        <w:rPr>
          <w:rFonts w:ascii="Times New Roman" w:hAnsi="Times New Roman" w:cs="Times New Roman"/>
          <w:lang w:val="de-DE"/>
        </w:rPr>
        <w:t>-Konfigurator-Software</w:t>
      </w:r>
      <w:r w:rsidR="00EE02F6" w:rsidRPr="004F23B7">
        <w:rPr>
          <w:rFonts w:ascii="Times New Roman" w:hAnsi="Times New Roman" w:cs="Times New Roman"/>
          <w:lang w:val="de-DE"/>
        </w:rPr>
        <w:t>.</w:t>
      </w:r>
    </w:p>
    <w:p w14:paraId="69C836C1" w14:textId="77777777" w:rsidR="00EF2CCD" w:rsidRPr="004F23B7" w:rsidRDefault="003037B3" w:rsidP="00044B66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Style w:val="jlqj4b"/>
          <w:rFonts w:ascii="Times New Roman" w:hAnsi="Times New Roman" w:cs="Times New Roman"/>
          <w:lang w:val="de-DE"/>
        </w:rPr>
        <w:t>Gehen Sie wie folgt vor</w:t>
      </w:r>
      <w:r w:rsidR="00EF2CCD" w:rsidRPr="004F23B7">
        <w:rPr>
          <w:rFonts w:ascii="Times New Roman" w:hAnsi="Times New Roman" w:cs="Times New Roman"/>
          <w:lang w:val="de-DE"/>
        </w:rPr>
        <w:t>:</w:t>
      </w:r>
    </w:p>
    <w:p w14:paraId="40E97197" w14:textId="77777777" w:rsidR="00044B66" w:rsidRPr="004F23B7" w:rsidRDefault="003037B3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Verbinden Sie das SMI2-M über ein USB-zu-Micro-USB-Verbindungskabel mit dem PC</w:t>
      </w:r>
    </w:p>
    <w:p w14:paraId="56B781C6" w14:textId="77777777" w:rsidR="00044B66" w:rsidRPr="004F23B7" w:rsidRDefault="00044B66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Start</w:t>
      </w:r>
      <w:r w:rsidR="003037B3" w:rsidRPr="004F23B7">
        <w:rPr>
          <w:rFonts w:ascii="Times New Roman" w:hAnsi="Times New Roman" w:cs="Times New Roman"/>
          <w:lang w:val="de-DE"/>
        </w:rPr>
        <w:t>en Sie</w:t>
      </w:r>
      <w:r w:rsidRPr="004F23B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F23B7">
        <w:rPr>
          <w:rFonts w:ascii="Times New Roman" w:hAnsi="Times New Roman" w:cs="Times New Roman"/>
          <w:lang w:val="de-DE"/>
        </w:rPr>
        <w:t>akYtecToolPro</w:t>
      </w:r>
      <w:proofErr w:type="spellEnd"/>
    </w:p>
    <w:p w14:paraId="58FA738D" w14:textId="77777777" w:rsidR="00044B66" w:rsidRPr="004F23B7" w:rsidRDefault="003037B3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eastAsia="Arial" w:hAnsi="Times New Roman" w:cs="Times New Roman"/>
          <w:lang w:val="de-DE"/>
        </w:rPr>
        <w:t xml:space="preserve">Klicken Sie in einem neuen Projekt auf den </w:t>
      </w:r>
      <w:r w:rsidR="0021491F" w:rsidRPr="004F23B7">
        <w:rPr>
          <w:rFonts w:ascii="Times New Roman" w:eastAsia="Arial" w:hAnsi="Times New Roman" w:cs="Times New Roman"/>
          <w:lang w:val="de-DE"/>
        </w:rPr>
        <w:t>Menü</w:t>
      </w:r>
      <w:r w:rsidRPr="004F23B7">
        <w:rPr>
          <w:rFonts w:ascii="Times New Roman" w:eastAsia="Arial" w:hAnsi="Times New Roman" w:cs="Times New Roman"/>
          <w:lang w:val="de-DE"/>
        </w:rPr>
        <w:t xml:space="preserve">eintrag </w:t>
      </w:r>
      <w:r w:rsidRPr="004F23B7">
        <w:rPr>
          <w:rFonts w:ascii="Times New Roman" w:eastAsia="Arial" w:hAnsi="Times New Roman" w:cs="Times New Roman"/>
          <w:i/>
          <w:lang w:val="de-DE"/>
        </w:rPr>
        <w:t>Geräte hinzufügen</w:t>
      </w:r>
      <w:r w:rsidRPr="004F23B7">
        <w:rPr>
          <w:rFonts w:ascii="Times New Roman" w:eastAsia="Arial" w:hAnsi="Times New Roman" w:cs="Times New Roman"/>
          <w:lang w:val="de-DE"/>
        </w:rPr>
        <w:t xml:space="preserve"> </w:t>
      </w:r>
      <w:r w:rsidR="00044B66" w:rsidRPr="004F23B7">
        <w:rPr>
          <w:rFonts w:ascii="Times New Roman" w:eastAsia="Arial" w:hAnsi="Times New Roman" w:cs="Times New Roman"/>
          <w:noProof/>
          <w:lang w:val="de-DE"/>
        </w:rPr>
        <w:drawing>
          <wp:inline distT="0" distB="0" distL="0" distR="0" wp14:anchorId="38ADA2B2" wp14:editId="78474B85">
            <wp:extent cx="146050" cy="177800"/>
            <wp:effectExtent l="0" t="0" r="6350" b="0"/>
            <wp:docPr id="11" name="Grafik 11" descr="2021-01-19 19_53_34-akYtec Tool Pro__ - Project not sa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01-19 19_53_34-akYtec Tool Pro__ - Project not sav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035" w:rsidRPr="004F23B7">
        <w:rPr>
          <w:rFonts w:ascii="Times New Roman" w:eastAsia="Arial" w:hAnsi="Times New Roman" w:cs="Times New Roman"/>
          <w:lang w:val="de-DE"/>
        </w:rPr>
        <w:t xml:space="preserve"> (Abb. 1)</w:t>
      </w:r>
    </w:p>
    <w:p w14:paraId="1B2FD446" w14:textId="77777777" w:rsidR="00044B66" w:rsidRPr="004F23B7" w:rsidRDefault="0021491F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Wählen Sie im geöffneten Dialog die Schnittstelle </w:t>
      </w:r>
      <w:r w:rsidRPr="004F23B7">
        <w:rPr>
          <w:rFonts w:ascii="Times New Roman" w:hAnsi="Times New Roman" w:cs="Times New Roman"/>
          <w:i/>
          <w:lang w:val="de-DE"/>
        </w:rPr>
        <w:t>STMicroelectronics Virtual COM Port</w:t>
      </w:r>
      <w:r w:rsidRPr="004F23B7">
        <w:rPr>
          <w:rFonts w:ascii="Times New Roman" w:hAnsi="Times New Roman" w:cs="Times New Roman"/>
          <w:lang w:val="de-DE"/>
        </w:rPr>
        <w:t>. Die richtige COM-Port-Nummer finden Sie im Windows Geräte-Manager.</w:t>
      </w:r>
    </w:p>
    <w:p w14:paraId="14EF3210" w14:textId="77777777" w:rsidR="00592B27" w:rsidRPr="004F23B7" w:rsidRDefault="00592B27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i/>
          <w:lang w:val="de-DE"/>
        </w:rPr>
        <w:t>Proto</w:t>
      </w:r>
      <w:r w:rsidR="00B20431" w:rsidRPr="004F23B7">
        <w:rPr>
          <w:rFonts w:ascii="Times New Roman" w:hAnsi="Times New Roman" w:cs="Times New Roman"/>
          <w:i/>
          <w:lang w:val="de-DE"/>
        </w:rPr>
        <w:t>k</w:t>
      </w:r>
      <w:r w:rsidRPr="004F23B7">
        <w:rPr>
          <w:rFonts w:ascii="Times New Roman" w:hAnsi="Times New Roman" w:cs="Times New Roman"/>
          <w:i/>
          <w:lang w:val="de-DE"/>
        </w:rPr>
        <w:t>ol</w:t>
      </w:r>
      <w:r w:rsidR="00B20431" w:rsidRPr="004F23B7">
        <w:rPr>
          <w:rFonts w:ascii="Times New Roman" w:hAnsi="Times New Roman" w:cs="Times New Roman"/>
          <w:i/>
          <w:lang w:val="de-DE"/>
        </w:rPr>
        <w:t>l</w:t>
      </w:r>
      <w:r w:rsidRPr="004F23B7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akYtec</w:t>
      </w:r>
      <w:proofErr w:type="spellEnd"/>
      <w:r w:rsidRPr="004F23B7">
        <w:rPr>
          <w:rFonts w:ascii="Times New Roman" w:hAnsi="Times New Roman" w:cs="Times New Roman"/>
          <w:b/>
          <w:i/>
          <w:lang w:val="de-DE"/>
        </w:rPr>
        <w:t xml:space="preserve"> Auto </w:t>
      </w: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Detection</w:t>
      </w:r>
      <w:proofErr w:type="spellEnd"/>
      <w:r w:rsidRPr="004F23B7">
        <w:rPr>
          <w:rFonts w:ascii="Times New Roman" w:hAnsi="Times New Roman" w:cs="Times New Roman"/>
          <w:b/>
          <w:i/>
          <w:lang w:val="de-DE"/>
        </w:rPr>
        <w:t xml:space="preserve"> Protocol</w:t>
      </w:r>
    </w:p>
    <w:p w14:paraId="37603EDE" w14:textId="77777777" w:rsidR="00592B27" w:rsidRPr="004F23B7" w:rsidRDefault="00872B46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i/>
          <w:lang w:val="de-DE"/>
        </w:rPr>
        <w:t>Verbindungsaufbau</w:t>
      </w:r>
      <w:r w:rsidR="00592B27" w:rsidRPr="004F23B7">
        <w:rPr>
          <w:rFonts w:ascii="Times New Roman" w:hAnsi="Times New Roman" w:cs="Times New Roman"/>
          <w:lang w:val="de-DE"/>
        </w:rPr>
        <w:t xml:space="preserve">: </w:t>
      </w:r>
      <w:r w:rsidR="00592B27" w:rsidRPr="004F23B7">
        <w:rPr>
          <w:rFonts w:ascii="Times New Roman" w:hAnsi="Times New Roman" w:cs="Times New Roman"/>
          <w:b/>
          <w:i/>
          <w:lang w:val="de-DE"/>
        </w:rPr>
        <w:t>Auto</w:t>
      </w:r>
    </w:p>
    <w:p w14:paraId="0258A730" w14:textId="77777777" w:rsidR="00592B27" w:rsidRPr="004F23B7" w:rsidRDefault="00872B46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i/>
          <w:lang w:val="de-DE"/>
        </w:rPr>
        <w:t>Gerät finden</w:t>
      </w:r>
      <w:r w:rsidR="00592B27" w:rsidRPr="004F23B7">
        <w:rPr>
          <w:rFonts w:ascii="Times New Roman" w:hAnsi="Times New Roman" w:cs="Times New Roman"/>
          <w:lang w:val="de-DE"/>
        </w:rPr>
        <w:t xml:space="preserve"> &gt; </w:t>
      </w:r>
      <w:r w:rsidR="00592B27" w:rsidRPr="004F23B7">
        <w:rPr>
          <w:rFonts w:ascii="Times New Roman" w:hAnsi="Times New Roman" w:cs="Times New Roman"/>
          <w:i/>
          <w:lang w:val="de-DE"/>
        </w:rPr>
        <w:t>Adress</w:t>
      </w:r>
      <w:r w:rsidRPr="004F23B7">
        <w:rPr>
          <w:rFonts w:ascii="Times New Roman" w:hAnsi="Times New Roman" w:cs="Times New Roman"/>
          <w:i/>
          <w:lang w:val="de-DE"/>
        </w:rPr>
        <w:t>e</w:t>
      </w:r>
      <w:r w:rsidR="00592B27" w:rsidRPr="004F23B7">
        <w:rPr>
          <w:rFonts w:ascii="Times New Roman" w:hAnsi="Times New Roman" w:cs="Times New Roman"/>
          <w:lang w:val="de-DE"/>
        </w:rPr>
        <w:t xml:space="preserve">: </w:t>
      </w:r>
      <w:r w:rsidR="00592B27" w:rsidRPr="004F23B7">
        <w:rPr>
          <w:rFonts w:ascii="Times New Roman" w:hAnsi="Times New Roman" w:cs="Times New Roman"/>
          <w:b/>
          <w:i/>
          <w:lang w:val="de-DE"/>
        </w:rPr>
        <w:t>1</w:t>
      </w:r>
    </w:p>
    <w:p w14:paraId="1E129C6E" w14:textId="77777777" w:rsidR="00592B27" w:rsidRPr="004F23B7" w:rsidRDefault="00CC22A6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Klicken Sie auf </w:t>
      </w:r>
      <w:r w:rsidR="00001968" w:rsidRPr="004F23B7">
        <w:rPr>
          <w:rFonts w:ascii="Times New Roman" w:hAnsi="Times New Roman" w:cs="Times New Roman"/>
          <w:lang w:val="de-DE"/>
        </w:rPr>
        <w:t xml:space="preserve">die Schaltfläche </w:t>
      </w:r>
      <w:r w:rsidR="003B3072" w:rsidRPr="004F23B7">
        <w:rPr>
          <w:rFonts w:ascii="Times New Roman" w:hAnsi="Times New Roman" w:cs="Times New Roman"/>
          <w:i/>
          <w:lang w:val="de-DE"/>
        </w:rPr>
        <w:t>S</w:t>
      </w:r>
      <w:r w:rsidR="00872B46" w:rsidRPr="004F23B7">
        <w:rPr>
          <w:rFonts w:ascii="Times New Roman" w:hAnsi="Times New Roman" w:cs="Times New Roman"/>
          <w:i/>
          <w:lang w:val="de-DE"/>
        </w:rPr>
        <w:t>uchen</w:t>
      </w:r>
    </w:p>
    <w:p w14:paraId="4B07E016" w14:textId="77777777" w:rsidR="0093466B" w:rsidRPr="004F23B7" w:rsidRDefault="00001968" w:rsidP="0093466B">
      <w:pPr>
        <w:pStyle w:val="Textbody"/>
        <w:numPr>
          <w:ilvl w:val="0"/>
          <w:numId w:val="4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Das gefundene Gerät</w:t>
      </w:r>
      <w:r w:rsidR="00CC22A6" w:rsidRPr="004F23B7">
        <w:rPr>
          <w:rFonts w:ascii="Times New Roman" w:hAnsi="Times New Roman" w:cs="Times New Roman"/>
          <w:lang w:val="de-DE"/>
        </w:rPr>
        <w:t xml:space="preserve"> </w:t>
      </w:r>
      <w:r w:rsidRPr="004F23B7">
        <w:rPr>
          <w:rFonts w:ascii="Times New Roman" w:hAnsi="Times New Roman" w:cs="Times New Roman"/>
          <w:lang w:val="de-DE"/>
        </w:rPr>
        <w:t>erscheint auf dem rechten Panel des Fensters. W</w:t>
      </w:r>
      <w:r w:rsidR="00CC22A6" w:rsidRPr="004F23B7">
        <w:rPr>
          <w:rFonts w:ascii="Times New Roman" w:hAnsi="Times New Roman" w:cs="Times New Roman"/>
          <w:lang w:val="de-DE"/>
        </w:rPr>
        <w:t xml:space="preserve">ählen Sie es aus und klicken Sie auf die Schaltfläche </w:t>
      </w:r>
      <w:r w:rsidR="00CC22A6" w:rsidRPr="004F23B7">
        <w:rPr>
          <w:rFonts w:ascii="Times New Roman" w:hAnsi="Times New Roman" w:cs="Times New Roman"/>
          <w:i/>
          <w:lang w:val="de-DE"/>
        </w:rPr>
        <w:t>Geräte hinzufügen</w:t>
      </w:r>
      <w:r w:rsidRPr="004F23B7">
        <w:rPr>
          <w:rFonts w:ascii="Times New Roman" w:hAnsi="Times New Roman" w:cs="Times New Roman"/>
          <w:lang w:val="de-DE"/>
        </w:rPr>
        <w:t xml:space="preserve"> rechts unten</w:t>
      </w:r>
      <w:r w:rsidR="00CC22A6" w:rsidRPr="004F23B7">
        <w:rPr>
          <w:rFonts w:ascii="Times New Roman" w:hAnsi="Times New Roman" w:cs="Times New Roman"/>
          <w:lang w:val="de-DE"/>
        </w:rPr>
        <w:t>, um das Gerät zum Projekt hinzuzufügen.</w:t>
      </w:r>
    </w:p>
    <w:p w14:paraId="082C7859" w14:textId="77777777" w:rsidR="00021A44" w:rsidRPr="004F23B7" w:rsidRDefault="00CC22A6" w:rsidP="00021A44">
      <w:pPr>
        <w:pStyle w:val="Textbody"/>
        <w:numPr>
          <w:ilvl w:val="0"/>
          <w:numId w:val="4"/>
        </w:numPr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Stellen Sie die folgenden Parameter des SMI2-M ein</w:t>
      </w:r>
      <w:r w:rsidR="00585035" w:rsidRPr="004F23B7">
        <w:rPr>
          <w:rFonts w:ascii="Times New Roman" w:hAnsi="Times New Roman" w:cs="Times New Roman"/>
          <w:lang w:val="de-DE"/>
        </w:rPr>
        <w:t xml:space="preserve"> (Abb. 2)</w:t>
      </w:r>
      <w:r w:rsidR="00021A44" w:rsidRPr="004F23B7">
        <w:rPr>
          <w:rFonts w:ascii="Times New Roman" w:hAnsi="Times New Roman" w:cs="Times New Roman"/>
          <w:lang w:val="de-DE"/>
        </w:rPr>
        <w:t>:</w:t>
      </w:r>
    </w:p>
    <w:p w14:paraId="2D11A555" w14:textId="77777777" w:rsidR="00021A44" w:rsidRPr="004F23B7" w:rsidRDefault="002966F8" w:rsidP="00021A44">
      <w:pPr>
        <w:pStyle w:val="Textbody"/>
        <w:numPr>
          <w:ilvl w:val="0"/>
          <w:numId w:val="6"/>
        </w:numPr>
        <w:spacing w:before="120" w:after="120"/>
        <w:ind w:left="1066" w:hanging="357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i/>
          <w:lang w:val="de-DE"/>
        </w:rPr>
        <w:lastRenderedPageBreak/>
        <w:t>Geräteeinstellungen &gt; Betriebsmodus</w:t>
      </w:r>
      <w:r w:rsidR="00021A44" w:rsidRPr="004F23B7">
        <w:rPr>
          <w:rFonts w:ascii="Times New Roman" w:hAnsi="Times New Roman" w:cs="Times New Roman"/>
          <w:lang w:val="de-DE"/>
        </w:rPr>
        <w:t xml:space="preserve">: </w:t>
      </w:r>
      <w:r w:rsidR="00021A44" w:rsidRPr="004F23B7">
        <w:rPr>
          <w:rFonts w:ascii="Times New Roman" w:hAnsi="Times New Roman" w:cs="Times New Roman"/>
          <w:b/>
          <w:i/>
          <w:lang w:val="de-DE"/>
        </w:rPr>
        <w:t>SLAVE</w:t>
      </w:r>
    </w:p>
    <w:p w14:paraId="19006DCC" w14:textId="77777777" w:rsidR="00021A44" w:rsidRPr="004F23B7" w:rsidRDefault="00131F5C" w:rsidP="00021A44">
      <w:pPr>
        <w:pStyle w:val="Textbody"/>
        <w:numPr>
          <w:ilvl w:val="0"/>
          <w:numId w:val="6"/>
        </w:numPr>
        <w:spacing w:before="120" w:after="120"/>
        <w:ind w:left="1066" w:hanging="357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i/>
          <w:lang w:val="de-DE"/>
        </w:rPr>
        <w:t>Geräteeinstellungen &gt; Modbus allgemein &gt; Adresse im Slave-Modus (Slave-ID)</w:t>
      </w:r>
      <w:r w:rsidR="00021A44" w:rsidRPr="004F23B7">
        <w:rPr>
          <w:rFonts w:ascii="Times New Roman" w:hAnsi="Times New Roman" w:cs="Times New Roman"/>
          <w:lang w:val="de-DE"/>
        </w:rPr>
        <w:t xml:space="preserve">: </w:t>
      </w:r>
      <w:r w:rsidR="00021A44" w:rsidRPr="004F23B7">
        <w:rPr>
          <w:rFonts w:ascii="Times New Roman" w:hAnsi="Times New Roman" w:cs="Times New Roman"/>
          <w:b/>
          <w:i/>
          <w:lang w:val="de-DE"/>
        </w:rPr>
        <w:t>16</w:t>
      </w:r>
    </w:p>
    <w:p w14:paraId="4080DC43" w14:textId="77777777" w:rsidR="00021A44" w:rsidRPr="004F23B7" w:rsidRDefault="00131F5C" w:rsidP="00021A44">
      <w:pPr>
        <w:pStyle w:val="Textbody"/>
        <w:numPr>
          <w:ilvl w:val="0"/>
          <w:numId w:val="6"/>
        </w:numPr>
        <w:spacing w:before="120" w:after="120"/>
        <w:ind w:left="1066" w:hanging="357"/>
        <w:rPr>
          <w:rFonts w:ascii="Times New Roman" w:hAnsi="Times New Roman" w:cs="Times New Roman"/>
          <w:lang w:val="en-US"/>
        </w:rPr>
      </w:pPr>
      <w:r w:rsidRPr="004F23B7">
        <w:rPr>
          <w:rFonts w:ascii="Times New Roman" w:hAnsi="Times New Roman" w:cs="Times New Roman"/>
          <w:i/>
          <w:lang w:val="de-DE"/>
        </w:rPr>
        <w:t>Geräteeinstellungen &gt; Anzeige &gt; Datentyp</w:t>
      </w:r>
      <w:r w:rsidR="00021A44" w:rsidRPr="004F23B7">
        <w:rPr>
          <w:rFonts w:ascii="Times New Roman" w:hAnsi="Times New Roman" w:cs="Times New Roman"/>
          <w:lang w:val="en-US"/>
        </w:rPr>
        <w:t xml:space="preserve">: </w:t>
      </w:r>
      <w:r w:rsidR="00021A44" w:rsidRPr="004F23B7">
        <w:rPr>
          <w:rFonts w:ascii="Times New Roman" w:hAnsi="Times New Roman" w:cs="Times New Roman"/>
          <w:b/>
          <w:i/>
          <w:lang w:val="en-US"/>
        </w:rPr>
        <w:t>REAL</w:t>
      </w:r>
    </w:p>
    <w:p w14:paraId="2A8ED62D" w14:textId="77777777" w:rsidR="00021A44" w:rsidRPr="004F23B7" w:rsidRDefault="00131F5C" w:rsidP="00021A44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Für weitere Parameter siehe SMI2-M Bedienungsanleitung</w:t>
      </w:r>
      <w:r w:rsidR="00021A44" w:rsidRPr="004F23B7">
        <w:rPr>
          <w:rFonts w:ascii="Times New Roman" w:hAnsi="Times New Roman" w:cs="Times New Roman"/>
          <w:lang w:val="de-DE"/>
        </w:rPr>
        <w:t>.</w:t>
      </w:r>
    </w:p>
    <w:p w14:paraId="44BB3C09" w14:textId="77777777" w:rsidR="00233A80" w:rsidRPr="004F23B7" w:rsidRDefault="00EE02F6" w:rsidP="008D78FE">
      <w:pPr>
        <w:pStyle w:val="Textbody"/>
        <w:spacing w:after="83"/>
        <w:jc w:val="both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drawing>
          <wp:inline distT="0" distB="0" distL="0" distR="0" wp14:anchorId="62292ABF" wp14:editId="745EB450">
            <wp:extent cx="6369050" cy="333375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660" cy="333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B0E3E" w14:textId="77777777" w:rsidR="00980302" w:rsidRPr="004F23B7" w:rsidRDefault="00131F5C" w:rsidP="00980302">
      <w:pPr>
        <w:spacing w:before="120" w:after="360" w:line="276" w:lineRule="auto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Abb</w:t>
      </w:r>
      <w:r w:rsidR="00980302" w:rsidRPr="004F23B7">
        <w:rPr>
          <w:rFonts w:ascii="Times New Roman" w:hAnsi="Times New Roman" w:cs="Times New Roman"/>
          <w:lang w:val="de-DE"/>
        </w:rPr>
        <w:t xml:space="preserve">. 1. </w:t>
      </w:r>
      <w:r w:rsidR="005924C2" w:rsidRPr="004F23B7">
        <w:rPr>
          <w:rFonts w:ascii="Times New Roman" w:hAnsi="Times New Roman" w:cs="Times New Roman"/>
          <w:lang w:val="de-DE"/>
        </w:rPr>
        <w:t xml:space="preserve"> </w:t>
      </w:r>
      <w:r w:rsidR="00320C9B" w:rsidRPr="004F23B7">
        <w:rPr>
          <w:rFonts w:ascii="Times New Roman" w:hAnsi="Times New Roman" w:cs="Times New Roman"/>
          <w:lang w:val="de-DE"/>
        </w:rPr>
        <w:t>SMI2-M zum Projekt hinzufügen</w:t>
      </w:r>
    </w:p>
    <w:p w14:paraId="035E4CB9" w14:textId="77777777" w:rsidR="000C3DA0" w:rsidRPr="004F23B7" w:rsidRDefault="00320C9B" w:rsidP="000C3DA0">
      <w:pPr>
        <w:pStyle w:val="Textbody"/>
        <w:spacing w:after="83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Klicken Sie in der Symbolleiste auf </w:t>
      </w:r>
      <w:r w:rsidRPr="004F23B7">
        <w:rPr>
          <w:rFonts w:ascii="Times New Roman" w:hAnsi="Times New Roman" w:cs="Times New Roman"/>
          <w:i/>
          <w:lang w:val="de-DE"/>
        </w:rPr>
        <w:t xml:space="preserve">Parameter schreiben </w:t>
      </w:r>
      <w:r w:rsidRPr="004F23B7">
        <w:rPr>
          <w:rFonts w:ascii="Times New Roman" w:hAnsi="Times New Roman" w:cs="Times New Roman"/>
          <w:i/>
          <w:noProof/>
          <w:lang w:val="de-DE"/>
        </w:rPr>
        <w:drawing>
          <wp:inline distT="0" distB="0" distL="0" distR="0" wp14:anchorId="6DD7ED15" wp14:editId="0FAF437B">
            <wp:extent cx="117685" cy="144000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5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3B7">
        <w:rPr>
          <w:rFonts w:ascii="Times New Roman" w:hAnsi="Times New Roman" w:cs="Times New Roman"/>
          <w:lang w:val="de-DE"/>
        </w:rPr>
        <w:t>, um die Einstellungen in den Gerätespeicher zu schreiben</w:t>
      </w:r>
      <w:r w:rsidR="000C3DA0" w:rsidRPr="004F23B7">
        <w:rPr>
          <w:rFonts w:ascii="Times New Roman" w:hAnsi="Times New Roman" w:cs="Times New Roman"/>
          <w:lang w:val="de-DE"/>
        </w:rPr>
        <w:t>.</w:t>
      </w:r>
    </w:p>
    <w:p w14:paraId="53B213C5" w14:textId="77777777" w:rsidR="00C04727" w:rsidRPr="004F23B7" w:rsidRDefault="00DC38D2" w:rsidP="00C04727">
      <w:pPr>
        <w:pStyle w:val="Textbody"/>
        <w:spacing w:before="120" w:after="12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drawing>
          <wp:inline distT="0" distB="0" distL="0" distR="0" wp14:anchorId="51BC7B1B" wp14:editId="46CBA834">
            <wp:extent cx="6115685" cy="3134360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601A" w14:textId="77777777" w:rsidR="00233A80" w:rsidRPr="004F23B7" w:rsidRDefault="00DC38D2" w:rsidP="00C04727">
      <w:pPr>
        <w:pStyle w:val="Textbody"/>
        <w:spacing w:before="120" w:after="36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Abb</w:t>
      </w:r>
      <w:r w:rsidR="003A02F0" w:rsidRPr="004F23B7">
        <w:rPr>
          <w:rFonts w:ascii="Times New Roman" w:hAnsi="Times New Roman" w:cs="Times New Roman"/>
          <w:lang w:val="de-DE"/>
        </w:rPr>
        <w:t>.</w:t>
      </w:r>
      <w:r w:rsidR="00EE02F6" w:rsidRPr="004F23B7">
        <w:rPr>
          <w:rFonts w:ascii="Times New Roman" w:hAnsi="Times New Roman" w:cs="Times New Roman"/>
          <w:lang w:val="de-DE"/>
        </w:rPr>
        <w:t xml:space="preserve"> 2. </w:t>
      </w:r>
      <w:r w:rsidR="005924C2" w:rsidRPr="004F23B7">
        <w:rPr>
          <w:rFonts w:ascii="Times New Roman" w:hAnsi="Times New Roman" w:cs="Times New Roman"/>
          <w:lang w:val="de-DE"/>
        </w:rPr>
        <w:t xml:space="preserve"> </w:t>
      </w:r>
      <w:r w:rsidRPr="004F23B7">
        <w:rPr>
          <w:rFonts w:ascii="Times New Roman" w:hAnsi="Times New Roman" w:cs="Times New Roman"/>
          <w:lang w:val="de-DE"/>
        </w:rPr>
        <w:t>SMI2-M Einstellungen</w:t>
      </w:r>
    </w:p>
    <w:p w14:paraId="234CC919" w14:textId="77777777" w:rsidR="00C04727" w:rsidRPr="004F23B7" w:rsidRDefault="00DE210C" w:rsidP="008D78FE">
      <w:pPr>
        <w:pStyle w:val="Textbody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lastRenderedPageBreak/>
        <w:drawing>
          <wp:inline distT="0" distB="0" distL="0" distR="0" wp14:anchorId="0E00B43A" wp14:editId="699E2E2F">
            <wp:extent cx="6120000" cy="3385613"/>
            <wp:effectExtent l="0" t="0" r="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38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B7D1A" w14:textId="77777777" w:rsidR="00233A80" w:rsidRPr="004F23B7" w:rsidRDefault="00DE210C" w:rsidP="005924C2">
      <w:pPr>
        <w:pStyle w:val="Textbody"/>
        <w:spacing w:before="120" w:after="36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Abb</w:t>
      </w:r>
      <w:r w:rsidR="003A02F0" w:rsidRPr="004F23B7">
        <w:rPr>
          <w:rFonts w:ascii="Times New Roman" w:hAnsi="Times New Roman" w:cs="Times New Roman"/>
          <w:lang w:val="de-DE"/>
        </w:rPr>
        <w:t>.</w:t>
      </w:r>
      <w:r w:rsidR="00EE02F6" w:rsidRPr="004F23B7">
        <w:rPr>
          <w:rFonts w:ascii="Times New Roman" w:hAnsi="Times New Roman" w:cs="Times New Roman"/>
          <w:lang w:val="de-DE"/>
        </w:rPr>
        <w:t xml:space="preserve"> 3. </w:t>
      </w:r>
      <w:r w:rsidR="005924C2" w:rsidRPr="004F23B7">
        <w:rPr>
          <w:rFonts w:ascii="Times New Roman" w:hAnsi="Times New Roman" w:cs="Times New Roman"/>
          <w:lang w:val="de-DE"/>
        </w:rPr>
        <w:t xml:space="preserve"> </w:t>
      </w:r>
      <w:r w:rsidR="00EE02F6" w:rsidRPr="004F23B7">
        <w:rPr>
          <w:rFonts w:ascii="Times New Roman" w:hAnsi="Times New Roman" w:cs="Times New Roman"/>
          <w:lang w:val="de-DE"/>
        </w:rPr>
        <w:t xml:space="preserve">SMI2-M </w:t>
      </w:r>
      <w:r w:rsidR="00585035" w:rsidRPr="004F23B7">
        <w:rPr>
          <w:rFonts w:ascii="Times New Roman" w:hAnsi="Times New Roman" w:cs="Times New Roman"/>
          <w:lang w:val="de-DE"/>
        </w:rPr>
        <w:t>Speichertabelle</w:t>
      </w:r>
    </w:p>
    <w:p w14:paraId="408B310D" w14:textId="77777777" w:rsidR="00A26C95" w:rsidRPr="004F23B7" w:rsidRDefault="00585035" w:rsidP="00A26C95">
      <w:pPr>
        <w:pStyle w:val="Textbody"/>
        <w:spacing w:after="83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Klicken Sie in der Symbolleiste auf das Symbol </w:t>
      </w:r>
      <w:r w:rsidRPr="004F23B7">
        <w:rPr>
          <w:rFonts w:ascii="Times New Roman" w:hAnsi="Times New Roman" w:cs="Times New Roman"/>
          <w:i/>
          <w:lang w:val="de-DE"/>
        </w:rPr>
        <w:t>Parameterliste</w:t>
      </w:r>
      <w:r w:rsidRPr="004F23B7">
        <w:rPr>
          <w:rFonts w:ascii="Times New Roman" w:hAnsi="Times New Roman" w:cs="Times New Roman"/>
          <w:lang w:val="de-DE"/>
        </w:rPr>
        <w:t>, um die Gerätespeichertabelle zu öffnen (Abb. 3)</w:t>
      </w:r>
      <w:r w:rsidR="00A26C95" w:rsidRPr="004F23B7">
        <w:rPr>
          <w:rFonts w:ascii="Times New Roman" w:hAnsi="Times New Roman" w:cs="Times New Roman"/>
          <w:lang w:val="de-DE"/>
        </w:rPr>
        <w:t xml:space="preserve">. </w:t>
      </w:r>
      <w:r w:rsidRPr="004F23B7">
        <w:rPr>
          <w:rFonts w:ascii="Times New Roman" w:hAnsi="Times New Roman" w:cs="Times New Roman"/>
          <w:lang w:val="de-DE"/>
        </w:rPr>
        <w:t xml:space="preserve">Der angezeigte REAL-Wert wird im Register </w:t>
      </w:r>
      <w:r w:rsidRPr="004F23B7">
        <w:rPr>
          <w:rFonts w:ascii="Times New Roman" w:hAnsi="Times New Roman" w:cs="Times New Roman"/>
          <w:b/>
          <w:i/>
          <w:lang w:val="de-DE"/>
        </w:rPr>
        <w:t>4206</w:t>
      </w:r>
      <w:r w:rsidRPr="004F23B7">
        <w:rPr>
          <w:rFonts w:ascii="Times New Roman" w:hAnsi="Times New Roman" w:cs="Times New Roman"/>
          <w:lang w:val="de-DE"/>
        </w:rPr>
        <w:t xml:space="preserve"> gespeichert, und die Anzeigefarbe wird im Register </w:t>
      </w:r>
      <w:r w:rsidRPr="004F23B7">
        <w:rPr>
          <w:rFonts w:ascii="Times New Roman" w:hAnsi="Times New Roman" w:cs="Times New Roman"/>
          <w:b/>
          <w:i/>
          <w:lang w:val="de-DE"/>
        </w:rPr>
        <w:t>4100</w:t>
      </w:r>
      <w:r w:rsidRPr="004F23B7">
        <w:rPr>
          <w:rFonts w:ascii="Times New Roman" w:hAnsi="Times New Roman" w:cs="Times New Roman"/>
          <w:lang w:val="de-DE"/>
        </w:rPr>
        <w:t xml:space="preserve"> gespeichert. Die Modbus-Schreibfunktion für beide Parameter ist </w:t>
      </w:r>
      <w:r w:rsidRPr="004F23B7">
        <w:rPr>
          <w:rFonts w:ascii="Times New Roman" w:hAnsi="Times New Roman" w:cs="Times New Roman"/>
          <w:b/>
          <w:i/>
          <w:lang w:val="de-DE"/>
        </w:rPr>
        <w:t>16</w:t>
      </w:r>
      <w:r w:rsidR="00A26C95" w:rsidRPr="004F23B7">
        <w:rPr>
          <w:rFonts w:ascii="Times New Roman" w:hAnsi="Times New Roman" w:cs="Times New Roman"/>
          <w:lang w:val="de-DE"/>
        </w:rPr>
        <w:t>.</w:t>
      </w:r>
    </w:p>
    <w:p w14:paraId="36E59B10" w14:textId="77777777" w:rsidR="00233A80" w:rsidRPr="004F23B7" w:rsidRDefault="00585035" w:rsidP="00C04727">
      <w:pPr>
        <w:pStyle w:val="1"/>
        <w:rPr>
          <w:lang w:val="de-DE"/>
        </w:rPr>
      </w:pPr>
      <w:r w:rsidRPr="004F23B7">
        <w:rPr>
          <w:lang w:val="de-DE"/>
        </w:rPr>
        <w:t>PR102-Konfiguration</w:t>
      </w:r>
    </w:p>
    <w:p w14:paraId="217A7866" w14:textId="77777777" w:rsidR="0022086D" w:rsidRPr="004F23B7" w:rsidRDefault="00585035" w:rsidP="0022086D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Style w:val="jlqj4b"/>
          <w:rFonts w:ascii="Times New Roman" w:hAnsi="Times New Roman" w:cs="Times New Roman"/>
          <w:lang w:val="de-DE"/>
        </w:rPr>
        <w:t>Gehen Sie wie folgt vor</w:t>
      </w:r>
      <w:r w:rsidR="0022086D" w:rsidRPr="004F23B7">
        <w:rPr>
          <w:rFonts w:ascii="Times New Roman" w:hAnsi="Times New Roman" w:cs="Times New Roman"/>
          <w:lang w:val="de-DE"/>
        </w:rPr>
        <w:t>:</w:t>
      </w:r>
    </w:p>
    <w:p w14:paraId="7269B4BF" w14:textId="77777777" w:rsidR="0022086D" w:rsidRPr="004F23B7" w:rsidRDefault="00A73D3F" w:rsidP="00A90EF6">
      <w:pPr>
        <w:pStyle w:val="Textbody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Erstellen Sie in akYtec ALP ein Projekt für das gewünschte PR-Modell</w:t>
      </w:r>
    </w:p>
    <w:p w14:paraId="5C47FF77" w14:textId="77777777" w:rsidR="00233A80" w:rsidRPr="004F23B7" w:rsidRDefault="00A73D3F" w:rsidP="00A90EF6">
      <w:pPr>
        <w:pStyle w:val="Textbody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Gehen Sie zum Menüpunkt </w:t>
      </w:r>
      <w:r w:rsidRPr="004F23B7">
        <w:rPr>
          <w:rFonts w:ascii="Times New Roman" w:hAnsi="Times New Roman" w:cs="Times New Roman"/>
          <w:i/>
          <w:lang w:val="de-DE"/>
        </w:rPr>
        <w:t>Gerät &gt; Gerätekonfiguration</w:t>
      </w:r>
    </w:p>
    <w:p w14:paraId="512070A4" w14:textId="77777777" w:rsidR="0022086D" w:rsidRPr="004F23B7" w:rsidRDefault="00A73D3F" w:rsidP="00A90EF6">
      <w:pPr>
        <w:pStyle w:val="Textbody"/>
        <w:numPr>
          <w:ilvl w:val="0"/>
          <w:numId w:val="7"/>
        </w:numPr>
        <w:spacing w:before="120" w:after="120"/>
        <w:ind w:left="714" w:hanging="357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Im geöffneten Fenster </w:t>
      </w:r>
      <w:r w:rsidRPr="004F23B7">
        <w:rPr>
          <w:rFonts w:ascii="Times New Roman" w:hAnsi="Times New Roman" w:cs="Times New Roman"/>
          <w:i/>
          <w:lang w:val="de-DE"/>
        </w:rPr>
        <w:t>Gerätekonfiguration</w:t>
      </w:r>
      <w:r w:rsidRPr="004F23B7">
        <w:rPr>
          <w:rFonts w:ascii="Times New Roman" w:hAnsi="Times New Roman" w:cs="Times New Roman"/>
          <w:lang w:val="de-DE"/>
        </w:rPr>
        <w:t xml:space="preserve"> wählen Sie den Knoten </w:t>
      </w:r>
      <w:r w:rsidRPr="004F23B7">
        <w:rPr>
          <w:rFonts w:ascii="Times New Roman" w:hAnsi="Times New Roman" w:cs="Times New Roman"/>
          <w:i/>
          <w:lang w:val="de-DE"/>
        </w:rPr>
        <w:t>Interfaces &gt; RS485</w:t>
      </w:r>
      <w:r w:rsidRPr="004F23B7">
        <w:rPr>
          <w:rFonts w:ascii="Times New Roman" w:hAnsi="Times New Roman" w:cs="Times New Roman"/>
          <w:lang w:val="de-DE"/>
        </w:rPr>
        <w:t xml:space="preserve"> und stellen die Parameter gemäß Tab. 1 (Abb. 4)</w:t>
      </w:r>
    </w:p>
    <w:p w14:paraId="648E1972" w14:textId="77777777" w:rsidR="00A90EF6" w:rsidRPr="004F23B7" w:rsidRDefault="00851E8E" w:rsidP="00A90EF6">
      <w:pPr>
        <w:pStyle w:val="Textbody"/>
        <w:numPr>
          <w:ilvl w:val="0"/>
          <w:numId w:val="7"/>
        </w:numPr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Klicken Sie mit der rechten Maustaste auf den RS485-Knoten und wählen Sie </w:t>
      </w:r>
      <w:r w:rsidRPr="004F23B7">
        <w:rPr>
          <w:rFonts w:ascii="Times New Roman" w:hAnsi="Times New Roman" w:cs="Times New Roman"/>
          <w:i/>
          <w:lang w:val="de-DE"/>
        </w:rPr>
        <w:t>Slave hinzufügen</w:t>
      </w:r>
      <w:r w:rsidRPr="004F23B7">
        <w:rPr>
          <w:rFonts w:ascii="Times New Roman" w:hAnsi="Times New Roman" w:cs="Times New Roman"/>
          <w:lang w:val="de-DE"/>
        </w:rPr>
        <w:t xml:space="preserve"> (Abb. 5).</w:t>
      </w:r>
    </w:p>
    <w:p w14:paraId="3A730A66" w14:textId="77777777" w:rsidR="00A90EF6" w:rsidRPr="004F23B7" w:rsidRDefault="00EB5555" w:rsidP="00A90EF6">
      <w:pPr>
        <w:pStyle w:val="Textbody"/>
        <w:numPr>
          <w:ilvl w:val="0"/>
          <w:numId w:val="7"/>
        </w:numPr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In den Slave-Parametern die Adresse (Slave-ID) =16 angeben (Tab. 1, Abb. 6)</w:t>
      </w:r>
    </w:p>
    <w:p w14:paraId="6A62B8AE" w14:textId="77777777" w:rsidR="00A90EF6" w:rsidRPr="004F23B7" w:rsidRDefault="00EB5555" w:rsidP="00A90EF6">
      <w:pPr>
        <w:pStyle w:val="Textbody"/>
        <w:numPr>
          <w:ilvl w:val="0"/>
          <w:numId w:val="7"/>
        </w:numPr>
        <w:spacing w:before="120" w:after="120"/>
        <w:ind w:left="714" w:hanging="357"/>
        <w:contextualSpacing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Erstellen Sie zwei Netzwerkvariablen</w:t>
      </w:r>
      <w:r w:rsidR="00C550A3" w:rsidRPr="004F23B7">
        <w:rPr>
          <w:rFonts w:ascii="Times New Roman" w:hAnsi="Times New Roman" w:cs="Times New Roman"/>
          <w:lang w:val="de-DE"/>
        </w:rPr>
        <w:t>:</w:t>
      </w:r>
    </w:p>
    <w:p w14:paraId="6853CBF1" w14:textId="77777777" w:rsidR="00C550A3" w:rsidRPr="004F23B7" w:rsidRDefault="003A02F0" w:rsidP="00C550A3">
      <w:pPr>
        <w:pStyle w:val="Textbody"/>
        <w:numPr>
          <w:ilvl w:val="1"/>
          <w:numId w:val="7"/>
        </w:numPr>
        <w:spacing w:before="120" w:after="120"/>
        <w:contextualSpacing/>
        <w:rPr>
          <w:rFonts w:ascii="Times New Roman" w:hAnsi="Times New Roman" w:cs="Times New Roman"/>
          <w:lang w:val="de-DE"/>
        </w:rPr>
      </w:pP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r</w:t>
      </w:r>
      <w:r w:rsidR="00C550A3" w:rsidRPr="004F23B7">
        <w:rPr>
          <w:rFonts w:ascii="Times New Roman" w:hAnsi="Times New Roman" w:cs="Times New Roman"/>
          <w:b/>
          <w:i/>
          <w:lang w:val="de-DE"/>
        </w:rPr>
        <w:t>Value</w:t>
      </w:r>
      <w:proofErr w:type="spellEnd"/>
      <w:r w:rsidR="00C550A3" w:rsidRPr="004F23B7">
        <w:rPr>
          <w:rFonts w:ascii="Times New Roman" w:hAnsi="Times New Roman" w:cs="Times New Roman"/>
          <w:lang w:val="de-DE"/>
        </w:rPr>
        <w:t xml:space="preserve"> – </w:t>
      </w:r>
      <w:r w:rsidR="00EB5555" w:rsidRPr="004F23B7">
        <w:rPr>
          <w:rFonts w:ascii="Times New Roman" w:hAnsi="Times New Roman" w:cs="Times New Roman"/>
          <w:lang w:val="de-DE"/>
        </w:rPr>
        <w:t xml:space="preserve">anzuzeigender Wert, REAL, Adresse </w:t>
      </w:r>
      <w:r w:rsidR="00EB5555" w:rsidRPr="004F23B7">
        <w:rPr>
          <w:rFonts w:ascii="Times New Roman" w:hAnsi="Times New Roman" w:cs="Times New Roman"/>
          <w:b/>
          <w:i/>
          <w:lang w:val="de-DE"/>
        </w:rPr>
        <w:t>4206</w:t>
      </w:r>
    </w:p>
    <w:p w14:paraId="71C3C97E" w14:textId="77777777" w:rsidR="00C550A3" w:rsidRPr="004F23B7" w:rsidRDefault="00BF0CA2" w:rsidP="00E566E9">
      <w:pPr>
        <w:pStyle w:val="Textbody"/>
        <w:numPr>
          <w:ilvl w:val="1"/>
          <w:numId w:val="7"/>
        </w:numPr>
        <w:spacing w:before="120" w:after="120"/>
        <w:ind w:left="1434" w:hanging="357"/>
        <w:rPr>
          <w:rFonts w:ascii="Times New Roman" w:hAnsi="Times New Roman" w:cs="Times New Roman"/>
          <w:lang w:val="de-DE"/>
        </w:rPr>
      </w:pPr>
      <w:proofErr w:type="spellStart"/>
      <w:r w:rsidRPr="004F23B7">
        <w:rPr>
          <w:rFonts w:ascii="Times New Roman" w:hAnsi="Times New Roman" w:cs="Times New Roman"/>
          <w:b/>
          <w:i/>
          <w:lang w:val="en-US"/>
        </w:rPr>
        <w:t>iColor</w:t>
      </w:r>
      <w:proofErr w:type="spellEnd"/>
      <w:r w:rsidRPr="004F23B7">
        <w:rPr>
          <w:rFonts w:ascii="Times New Roman" w:hAnsi="Times New Roman" w:cs="Times New Roman"/>
          <w:lang w:val="en-US"/>
        </w:rPr>
        <w:t xml:space="preserve"> – </w:t>
      </w:r>
      <w:r w:rsidR="00EB5555" w:rsidRPr="004F23B7">
        <w:rPr>
          <w:rFonts w:ascii="Times New Roman" w:hAnsi="Times New Roman" w:cs="Times New Roman"/>
          <w:lang w:val="de-DE"/>
        </w:rPr>
        <w:t xml:space="preserve">Anzeigefarbe, INT, Adresse </w:t>
      </w:r>
      <w:r w:rsidRPr="004F23B7">
        <w:rPr>
          <w:rFonts w:ascii="Times New Roman" w:hAnsi="Times New Roman" w:cs="Times New Roman"/>
          <w:b/>
          <w:i/>
          <w:lang w:val="de-DE"/>
        </w:rPr>
        <w:t>4100</w:t>
      </w:r>
    </w:p>
    <w:p w14:paraId="7F15EB05" w14:textId="77777777" w:rsidR="00A26C95" w:rsidRPr="004F23B7" w:rsidRDefault="00EB5555" w:rsidP="00E566E9">
      <w:pPr>
        <w:pStyle w:val="Textbody"/>
        <w:spacing w:before="120" w:after="120"/>
        <w:ind w:left="709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Für Registeradressen und Schreibfunktionen siehe Abb. 3</w:t>
      </w:r>
      <w:r w:rsidR="00A26C95" w:rsidRPr="004F23B7">
        <w:rPr>
          <w:rFonts w:ascii="Times New Roman" w:hAnsi="Times New Roman" w:cs="Times New Roman"/>
          <w:lang w:val="de-DE"/>
        </w:rPr>
        <w:t>.</w:t>
      </w:r>
    </w:p>
    <w:p w14:paraId="06E60F96" w14:textId="77777777" w:rsidR="00EB5555" w:rsidRPr="004F23B7" w:rsidRDefault="00EB5555" w:rsidP="00E566E9">
      <w:pPr>
        <w:pStyle w:val="Textbody"/>
        <w:spacing w:before="120" w:after="120"/>
        <w:ind w:left="709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Für die Variable </w:t>
      </w: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rValue</w:t>
      </w:r>
      <w:proofErr w:type="spellEnd"/>
      <w:r w:rsidR="00644B8A" w:rsidRPr="004F23B7">
        <w:rPr>
          <w:rFonts w:ascii="Times New Roman" w:hAnsi="Times New Roman" w:cs="Times New Roman"/>
          <w:lang w:val="de-DE"/>
        </w:rPr>
        <w:t>,</w:t>
      </w:r>
      <w:r w:rsidRPr="004F23B7">
        <w:rPr>
          <w:rFonts w:ascii="Times New Roman" w:hAnsi="Times New Roman" w:cs="Times New Roman"/>
          <w:lang w:val="de-DE"/>
        </w:rPr>
        <w:t xml:space="preserve"> deaktivieren Sie die Option </w:t>
      </w:r>
      <w:r w:rsidR="000C1ED7" w:rsidRPr="004F23B7">
        <w:rPr>
          <w:rFonts w:ascii="Times New Roman" w:hAnsi="Times New Roman" w:cs="Times New Roman"/>
          <w:i/>
          <w:lang w:val="de-DE"/>
        </w:rPr>
        <w:t>Schreiben bei Änderung</w:t>
      </w:r>
      <w:r w:rsidRPr="004F23B7">
        <w:rPr>
          <w:rFonts w:ascii="Times New Roman" w:hAnsi="Times New Roman" w:cs="Times New Roman"/>
          <w:lang w:val="de-DE"/>
        </w:rPr>
        <w:t xml:space="preserve"> und verknüpfen den Parameter </w:t>
      </w:r>
      <w:r w:rsidR="000C1ED7" w:rsidRPr="004F23B7">
        <w:rPr>
          <w:rFonts w:ascii="Times New Roman" w:hAnsi="Times New Roman" w:cs="Times New Roman"/>
          <w:i/>
          <w:lang w:val="de-DE"/>
        </w:rPr>
        <w:t>Schreibstart</w:t>
      </w:r>
      <w:r w:rsidRPr="004F23B7">
        <w:rPr>
          <w:rFonts w:ascii="Times New Roman" w:hAnsi="Times New Roman" w:cs="Times New Roman"/>
          <w:lang w:val="de-DE"/>
        </w:rPr>
        <w:t xml:space="preserve"> mit einer BOOL-Variablen </w:t>
      </w:r>
      <w:proofErr w:type="spellStart"/>
      <w:r w:rsidRPr="004F23B7">
        <w:rPr>
          <w:rFonts w:ascii="Times New Roman" w:hAnsi="Times New Roman" w:cs="Times New Roman"/>
          <w:i/>
          <w:lang w:val="de-DE"/>
        </w:rPr>
        <w:t>bWrite</w:t>
      </w:r>
      <w:proofErr w:type="spellEnd"/>
      <w:r w:rsidRPr="004F23B7">
        <w:rPr>
          <w:rFonts w:ascii="Times New Roman" w:hAnsi="Times New Roman" w:cs="Times New Roman"/>
          <w:lang w:val="de-DE"/>
        </w:rPr>
        <w:t xml:space="preserve"> (Abb. 6, 7)</w:t>
      </w:r>
    </w:p>
    <w:p w14:paraId="42F0AF34" w14:textId="77777777" w:rsidR="00BF0CA2" w:rsidRPr="004F23B7" w:rsidRDefault="00737D9C" w:rsidP="00E566E9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Dadurch wird verhindert, dass die niedrigen Ziffern der Variablen aufgrund ihrer schnellen Änderung auf dem Display flackern.</w:t>
      </w:r>
    </w:p>
    <w:p w14:paraId="267E4332" w14:textId="77777777" w:rsidR="005924C2" w:rsidRPr="004F23B7" w:rsidRDefault="00644B8A" w:rsidP="008D78FE">
      <w:pPr>
        <w:pStyle w:val="Textbody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lastRenderedPageBreak/>
        <w:drawing>
          <wp:inline distT="0" distB="0" distL="0" distR="0" wp14:anchorId="6DE897C3" wp14:editId="0F130788">
            <wp:extent cx="6121400" cy="37973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49ED1" w14:textId="77777777" w:rsidR="00233A80" w:rsidRPr="004F23B7" w:rsidRDefault="00751684" w:rsidP="005924C2">
      <w:pPr>
        <w:pStyle w:val="Textbody"/>
        <w:spacing w:before="120" w:after="36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Abb</w:t>
      </w:r>
      <w:r w:rsidR="00E7026A" w:rsidRPr="004F23B7">
        <w:rPr>
          <w:rFonts w:ascii="Times New Roman" w:hAnsi="Times New Roman" w:cs="Times New Roman"/>
          <w:lang w:val="de-DE"/>
        </w:rPr>
        <w:t>.</w:t>
      </w:r>
      <w:r w:rsidR="00EE02F6" w:rsidRPr="004F23B7">
        <w:rPr>
          <w:rFonts w:ascii="Times New Roman" w:hAnsi="Times New Roman" w:cs="Times New Roman"/>
          <w:lang w:val="de-DE"/>
        </w:rPr>
        <w:t xml:space="preserve"> 4. </w:t>
      </w:r>
      <w:r w:rsidR="00E7026A" w:rsidRPr="004F23B7">
        <w:rPr>
          <w:rFonts w:ascii="Times New Roman" w:hAnsi="Times New Roman" w:cs="Times New Roman"/>
          <w:lang w:val="de-DE"/>
        </w:rPr>
        <w:t xml:space="preserve"> </w:t>
      </w:r>
      <w:r w:rsidRPr="004F23B7">
        <w:rPr>
          <w:rFonts w:ascii="Times New Roman" w:hAnsi="Times New Roman" w:cs="Times New Roman"/>
          <w:lang w:val="de-DE"/>
        </w:rPr>
        <w:t>RS485-Einstellungen im Master-Modus</w:t>
      </w:r>
    </w:p>
    <w:p w14:paraId="61ADA6F8" w14:textId="77777777" w:rsidR="00233A80" w:rsidRPr="004F23B7" w:rsidRDefault="00751684" w:rsidP="005924C2">
      <w:pPr>
        <w:pStyle w:val="Textbody"/>
        <w:spacing w:before="120" w:after="12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drawing>
          <wp:inline distT="0" distB="0" distL="0" distR="0" wp14:anchorId="6814B143" wp14:editId="7CE154C4">
            <wp:extent cx="2578100" cy="1938179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09" cy="19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5946" w14:textId="77777777" w:rsidR="005924C2" w:rsidRPr="004F23B7" w:rsidRDefault="00644B8A" w:rsidP="003A02F0">
      <w:pPr>
        <w:pStyle w:val="Textbody"/>
        <w:spacing w:before="120" w:after="36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Abb</w:t>
      </w:r>
      <w:r w:rsidR="005924C2" w:rsidRPr="004F23B7">
        <w:rPr>
          <w:rFonts w:ascii="Times New Roman" w:hAnsi="Times New Roman" w:cs="Times New Roman"/>
          <w:lang w:val="de-DE"/>
        </w:rPr>
        <w:t>.</w:t>
      </w:r>
      <w:r w:rsidR="003A02F0" w:rsidRPr="004F23B7">
        <w:rPr>
          <w:rFonts w:ascii="Times New Roman" w:hAnsi="Times New Roman" w:cs="Times New Roman"/>
          <w:lang w:val="de-DE"/>
        </w:rPr>
        <w:t xml:space="preserve"> </w:t>
      </w:r>
      <w:r w:rsidR="005924C2" w:rsidRPr="004F23B7">
        <w:rPr>
          <w:rFonts w:ascii="Times New Roman" w:hAnsi="Times New Roman" w:cs="Times New Roman"/>
          <w:lang w:val="de-DE"/>
        </w:rPr>
        <w:t>5</w:t>
      </w:r>
      <w:r w:rsidR="00265D36" w:rsidRPr="004F23B7">
        <w:rPr>
          <w:rFonts w:ascii="Times New Roman" w:hAnsi="Times New Roman" w:cs="Times New Roman"/>
          <w:lang w:val="de-DE"/>
        </w:rPr>
        <w:t>.</w:t>
      </w:r>
      <w:r w:rsidR="005924C2" w:rsidRPr="004F23B7">
        <w:rPr>
          <w:rFonts w:ascii="Times New Roman" w:hAnsi="Times New Roman" w:cs="Times New Roman"/>
          <w:lang w:val="de-DE"/>
        </w:rPr>
        <w:t xml:space="preserve">  Slave</w:t>
      </w:r>
      <w:r w:rsidRPr="004F23B7">
        <w:rPr>
          <w:rFonts w:ascii="Times New Roman" w:hAnsi="Times New Roman" w:cs="Times New Roman"/>
          <w:lang w:val="de-DE"/>
        </w:rPr>
        <w:t>-Gerät hinzufügen</w:t>
      </w:r>
    </w:p>
    <w:p w14:paraId="28CCC2D3" w14:textId="77777777" w:rsidR="00233A80" w:rsidRPr="004F23B7" w:rsidRDefault="00BF0CA2" w:rsidP="00A663D4">
      <w:pPr>
        <w:pStyle w:val="Textbody"/>
        <w:spacing w:before="120" w:after="12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drawing>
          <wp:inline distT="0" distB="0" distL="0" distR="0" wp14:anchorId="6B7DE5F3" wp14:editId="57EB9A21">
            <wp:extent cx="3960000" cy="1690484"/>
            <wp:effectExtent l="0" t="0" r="2540" b="508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6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DDCF" w14:textId="77777777" w:rsidR="003A02F0" w:rsidRPr="004F23B7" w:rsidRDefault="00644B8A" w:rsidP="003A02F0">
      <w:pPr>
        <w:pStyle w:val="Textbody"/>
        <w:spacing w:before="120" w:after="36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Abb</w:t>
      </w:r>
      <w:r w:rsidR="003A02F0" w:rsidRPr="004F23B7">
        <w:rPr>
          <w:rFonts w:ascii="Times New Roman" w:hAnsi="Times New Roman" w:cs="Times New Roman"/>
          <w:lang w:val="de-DE"/>
        </w:rPr>
        <w:t>. 6.  PR</w:t>
      </w:r>
      <w:r w:rsidR="00751684" w:rsidRPr="004F23B7">
        <w:rPr>
          <w:rFonts w:ascii="Times New Roman" w:hAnsi="Times New Roman" w:cs="Times New Roman"/>
          <w:lang w:val="de-DE"/>
        </w:rPr>
        <w:t>102</w:t>
      </w:r>
      <w:r w:rsidRPr="004F23B7">
        <w:rPr>
          <w:rFonts w:ascii="Times New Roman" w:hAnsi="Times New Roman" w:cs="Times New Roman"/>
          <w:lang w:val="de-DE"/>
        </w:rPr>
        <w:t>-Programm</w:t>
      </w:r>
    </w:p>
    <w:p w14:paraId="02FC4125" w14:textId="77777777" w:rsidR="003A02F0" w:rsidRPr="004F23B7" w:rsidRDefault="000C1ED7" w:rsidP="0010621A">
      <w:pPr>
        <w:pStyle w:val="Textbody"/>
        <w:spacing w:before="120" w:after="12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lastRenderedPageBreak/>
        <w:drawing>
          <wp:inline distT="0" distB="0" distL="0" distR="0" wp14:anchorId="0484D1C3" wp14:editId="766FDD49">
            <wp:extent cx="5562600" cy="4309137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38" cy="43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BCDFC" w14:textId="77777777" w:rsidR="0010621A" w:rsidRPr="004F23B7" w:rsidRDefault="00644B8A" w:rsidP="0010621A">
      <w:pPr>
        <w:pStyle w:val="Textbody"/>
        <w:spacing w:before="120" w:after="36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Abb</w:t>
      </w:r>
      <w:r w:rsidR="0010621A" w:rsidRPr="004F23B7">
        <w:rPr>
          <w:rFonts w:ascii="Times New Roman" w:hAnsi="Times New Roman" w:cs="Times New Roman"/>
          <w:lang w:val="de-DE"/>
        </w:rPr>
        <w:t xml:space="preserve">. 7.  Variable </w:t>
      </w:r>
      <w:proofErr w:type="spellStart"/>
      <w:r w:rsidR="0010621A" w:rsidRPr="004F23B7">
        <w:rPr>
          <w:rFonts w:ascii="Times New Roman" w:hAnsi="Times New Roman" w:cs="Times New Roman"/>
          <w:i/>
          <w:lang w:val="de-DE"/>
        </w:rPr>
        <w:t>rValue</w:t>
      </w:r>
      <w:proofErr w:type="spellEnd"/>
    </w:p>
    <w:p w14:paraId="36F9F01A" w14:textId="77777777" w:rsidR="0010621A" w:rsidRPr="004F23B7" w:rsidRDefault="000C1ED7" w:rsidP="0010621A">
      <w:pPr>
        <w:pStyle w:val="Textbody"/>
        <w:spacing w:before="120" w:after="12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drawing>
          <wp:inline distT="0" distB="0" distL="0" distR="0" wp14:anchorId="3C89233E" wp14:editId="7419E6C0">
            <wp:extent cx="5556250" cy="4304219"/>
            <wp:effectExtent l="0" t="0" r="6350" b="127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85" cy="432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DEBA" w14:textId="77777777" w:rsidR="0010621A" w:rsidRPr="004F23B7" w:rsidRDefault="00644B8A" w:rsidP="0010621A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 w:rsidRPr="004F23B7">
        <w:rPr>
          <w:rFonts w:ascii="Times New Roman" w:hAnsi="Times New Roman" w:cs="Times New Roman"/>
          <w:lang w:val="en-US"/>
        </w:rPr>
        <w:t>Abb</w:t>
      </w:r>
      <w:r w:rsidR="0010621A" w:rsidRPr="004F23B7">
        <w:rPr>
          <w:rFonts w:ascii="Times New Roman" w:hAnsi="Times New Roman" w:cs="Times New Roman"/>
          <w:lang w:val="en-US"/>
        </w:rPr>
        <w:t xml:space="preserve">. 8.  Variable </w:t>
      </w:r>
      <w:proofErr w:type="spellStart"/>
      <w:r w:rsidR="0010621A" w:rsidRPr="004F23B7">
        <w:rPr>
          <w:rFonts w:ascii="Times New Roman" w:hAnsi="Times New Roman" w:cs="Times New Roman"/>
          <w:i/>
          <w:lang w:val="en-US"/>
        </w:rPr>
        <w:t>iColor</w:t>
      </w:r>
      <w:proofErr w:type="spellEnd"/>
    </w:p>
    <w:p w14:paraId="2A7951C6" w14:textId="77777777" w:rsidR="0010621A" w:rsidRPr="004F23B7" w:rsidRDefault="00737D9C" w:rsidP="0010621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lastRenderedPageBreak/>
        <w:t xml:space="preserve">Dieses Problem könnte durch die Einstellung der Filterzeitkonstante des Analogeingangs gelöst werden </w:t>
      </w:r>
      <w:r w:rsidR="00C626A0" w:rsidRPr="004F23B7">
        <w:rPr>
          <w:rFonts w:ascii="Times New Roman" w:hAnsi="Times New Roman" w:cs="Times New Roman"/>
          <w:lang w:val="de-DE"/>
        </w:rPr>
        <w:t xml:space="preserve">– </w:t>
      </w:r>
      <w:r w:rsidRPr="004F23B7">
        <w:rPr>
          <w:rFonts w:ascii="Times New Roman" w:hAnsi="Times New Roman" w:cs="Times New Roman"/>
          <w:lang w:val="de-DE"/>
        </w:rPr>
        <w:t>da aber in der Praxis der Wert der angezeigten Variablen im Programm erzeugt</w:t>
      </w:r>
      <w:r w:rsidR="00C626A0" w:rsidRPr="004F23B7">
        <w:rPr>
          <w:rFonts w:ascii="Times New Roman" w:hAnsi="Times New Roman" w:cs="Times New Roman"/>
          <w:lang w:val="de-DE"/>
        </w:rPr>
        <w:t>,</w:t>
      </w:r>
      <w:r w:rsidRPr="004F23B7">
        <w:rPr>
          <w:rFonts w:ascii="Times New Roman" w:hAnsi="Times New Roman" w:cs="Times New Roman"/>
          <w:lang w:val="de-DE"/>
        </w:rPr>
        <w:t xml:space="preserve"> oder von Geräten, die an die zweite RS485-Schnittstelle des PR102 angeschlossen sind, übertragen werden kann, verwenden wir im Beispiel das Schreiben als periodisches Ereignis. Um dies zu realisieren, müssen wir die Variable </w:t>
      </w:r>
      <w:proofErr w:type="spellStart"/>
      <w:r w:rsidR="00E760D3">
        <w:rPr>
          <w:rFonts w:ascii="Times New Roman" w:hAnsi="Times New Roman" w:cs="Times New Roman"/>
          <w:b/>
          <w:i/>
          <w:lang w:val="de-DE"/>
        </w:rPr>
        <w:t>b</w:t>
      </w:r>
      <w:r w:rsidRPr="004F23B7">
        <w:rPr>
          <w:rFonts w:ascii="Times New Roman" w:hAnsi="Times New Roman" w:cs="Times New Roman"/>
          <w:b/>
          <w:i/>
          <w:lang w:val="de-DE"/>
        </w:rPr>
        <w:t>Write</w:t>
      </w:r>
      <w:proofErr w:type="spellEnd"/>
      <w:r w:rsidRPr="004F23B7">
        <w:rPr>
          <w:rFonts w:ascii="Times New Roman" w:hAnsi="Times New Roman" w:cs="Times New Roman"/>
          <w:lang w:val="de-DE"/>
        </w:rPr>
        <w:t xml:space="preserve"> dem Parameter </w:t>
      </w:r>
      <w:r w:rsidRPr="004F23B7">
        <w:rPr>
          <w:rFonts w:ascii="Times New Roman" w:hAnsi="Times New Roman" w:cs="Times New Roman"/>
          <w:i/>
          <w:lang w:val="de-DE"/>
        </w:rPr>
        <w:t>S</w:t>
      </w:r>
      <w:r w:rsidR="00C626A0" w:rsidRPr="004F23B7">
        <w:rPr>
          <w:rFonts w:ascii="Times New Roman" w:hAnsi="Times New Roman" w:cs="Times New Roman"/>
          <w:i/>
          <w:lang w:val="de-DE"/>
        </w:rPr>
        <w:t>chreibstar</w:t>
      </w:r>
      <w:r w:rsidRPr="004F23B7">
        <w:rPr>
          <w:rFonts w:ascii="Times New Roman" w:hAnsi="Times New Roman" w:cs="Times New Roman"/>
          <w:i/>
          <w:lang w:val="de-DE"/>
        </w:rPr>
        <w:t>t</w:t>
      </w:r>
      <w:r w:rsidRPr="004F23B7">
        <w:rPr>
          <w:rFonts w:ascii="Times New Roman" w:hAnsi="Times New Roman" w:cs="Times New Roman"/>
          <w:lang w:val="de-DE"/>
        </w:rPr>
        <w:t xml:space="preserve"> zuweisen (Abb. 6, 7), in dem eine </w:t>
      </w:r>
      <w:r w:rsidRPr="004F23B7">
        <w:rPr>
          <w:rFonts w:ascii="Times New Roman" w:hAnsi="Times New Roman" w:cs="Times New Roman"/>
          <w:b/>
          <w:i/>
          <w:lang w:val="de-DE"/>
        </w:rPr>
        <w:t>1</w:t>
      </w:r>
      <w:r w:rsidRPr="004F23B7">
        <w:rPr>
          <w:rFonts w:ascii="Times New Roman" w:hAnsi="Times New Roman" w:cs="Times New Roman"/>
          <w:lang w:val="de-DE"/>
        </w:rPr>
        <w:t xml:space="preserve"> periodisch erzeugt wird.</w:t>
      </w:r>
    </w:p>
    <w:p w14:paraId="0B42E85B" w14:textId="77777777" w:rsidR="003D6854" w:rsidRPr="004F23B7" w:rsidRDefault="00C626A0" w:rsidP="0010621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Die Variable </w:t>
      </w: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iColor</w:t>
      </w:r>
      <w:proofErr w:type="spellEnd"/>
      <w:r w:rsidRPr="004F23B7">
        <w:rPr>
          <w:rFonts w:ascii="Times New Roman" w:hAnsi="Times New Roman" w:cs="Times New Roman"/>
          <w:lang w:val="de-DE"/>
        </w:rPr>
        <w:t xml:space="preserve"> wird durch Änderung geschrieben (Abb. 8)</w:t>
      </w:r>
      <w:r w:rsidR="009162CB" w:rsidRPr="004F23B7">
        <w:rPr>
          <w:rFonts w:ascii="Times New Roman" w:hAnsi="Times New Roman" w:cs="Times New Roman"/>
          <w:lang w:val="de-DE"/>
        </w:rPr>
        <w:t>.</w:t>
      </w:r>
    </w:p>
    <w:p w14:paraId="20D8B337" w14:textId="77777777" w:rsidR="003D6854" w:rsidRPr="004F23B7" w:rsidRDefault="00F27CEA" w:rsidP="00320925">
      <w:pPr>
        <w:pStyle w:val="Textbody"/>
        <w:numPr>
          <w:ilvl w:val="0"/>
          <w:numId w:val="7"/>
        </w:numPr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Wählen Sie den Eingang </w:t>
      </w:r>
      <w:r w:rsidRPr="004F23B7">
        <w:rPr>
          <w:rFonts w:ascii="Times New Roman" w:hAnsi="Times New Roman" w:cs="Times New Roman"/>
          <w:i/>
          <w:lang w:val="de-DE"/>
        </w:rPr>
        <w:t>AI1</w:t>
      </w:r>
      <w:r w:rsidRPr="004F23B7">
        <w:rPr>
          <w:rFonts w:ascii="Times New Roman" w:hAnsi="Times New Roman" w:cs="Times New Roman"/>
          <w:lang w:val="de-DE"/>
        </w:rPr>
        <w:t xml:space="preserve"> im Knoten </w:t>
      </w:r>
      <w:r w:rsidRPr="004F23B7">
        <w:rPr>
          <w:rFonts w:ascii="Times New Roman" w:hAnsi="Times New Roman" w:cs="Times New Roman"/>
          <w:i/>
          <w:lang w:val="de-DE"/>
        </w:rPr>
        <w:t>Eingänge &gt; Analog</w:t>
      </w:r>
      <w:r w:rsidRPr="004F23B7">
        <w:rPr>
          <w:rFonts w:ascii="Times New Roman" w:hAnsi="Times New Roman" w:cs="Times New Roman"/>
          <w:lang w:val="de-DE"/>
        </w:rPr>
        <w:t xml:space="preserve"> und parametrieren Sie ihn unter der Annahme, dass ein Temperaturtransmitter mit einem Messbereich 0...100 °C und einem Ausgangssignal 4-20 mA angeschlossen ist (Abb. 9).</w:t>
      </w:r>
    </w:p>
    <w:p w14:paraId="34601BC0" w14:textId="77777777" w:rsidR="00233A80" w:rsidRPr="004F23B7" w:rsidRDefault="00F27CEA" w:rsidP="00D3445C">
      <w:pPr>
        <w:pStyle w:val="Textbody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drawing>
          <wp:inline distT="0" distB="0" distL="0" distR="0" wp14:anchorId="20B63CCD" wp14:editId="0A47516D">
            <wp:extent cx="6115050" cy="2927350"/>
            <wp:effectExtent l="0" t="0" r="0" b="635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55543" w14:textId="77777777" w:rsidR="00233A80" w:rsidRPr="004F23B7" w:rsidRDefault="00644B8A" w:rsidP="00502D4A">
      <w:pPr>
        <w:pStyle w:val="Textbody"/>
        <w:spacing w:before="120" w:after="360"/>
        <w:jc w:val="center"/>
        <w:rPr>
          <w:rFonts w:ascii="Times New Roman" w:hAnsi="Times New Roman" w:cs="Times New Roman"/>
          <w:lang w:val="en-US"/>
        </w:rPr>
      </w:pPr>
      <w:r w:rsidRPr="004F23B7">
        <w:rPr>
          <w:rFonts w:ascii="Times New Roman" w:hAnsi="Times New Roman" w:cs="Times New Roman"/>
          <w:lang w:val="en-US"/>
        </w:rPr>
        <w:t>Abb</w:t>
      </w:r>
      <w:r w:rsidR="00D3445C" w:rsidRPr="004F23B7">
        <w:rPr>
          <w:rFonts w:ascii="Times New Roman" w:hAnsi="Times New Roman" w:cs="Times New Roman"/>
          <w:lang w:val="en-US"/>
        </w:rPr>
        <w:t>.</w:t>
      </w:r>
      <w:r w:rsidR="00EE02F6" w:rsidRPr="004F23B7">
        <w:rPr>
          <w:rFonts w:ascii="Times New Roman" w:hAnsi="Times New Roman" w:cs="Times New Roman"/>
          <w:lang w:val="en-US"/>
        </w:rPr>
        <w:t xml:space="preserve"> </w:t>
      </w:r>
      <w:r w:rsidR="00D3445C" w:rsidRPr="004F23B7">
        <w:rPr>
          <w:rFonts w:ascii="Times New Roman" w:hAnsi="Times New Roman" w:cs="Times New Roman"/>
          <w:lang w:val="en-US"/>
        </w:rPr>
        <w:t>9</w:t>
      </w:r>
      <w:r w:rsidR="00EE02F6" w:rsidRPr="004F23B7">
        <w:rPr>
          <w:rFonts w:ascii="Times New Roman" w:hAnsi="Times New Roman" w:cs="Times New Roman"/>
          <w:lang w:val="en-US"/>
        </w:rPr>
        <w:t xml:space="preserve">. </w:t>
      </w:r>
      <w:r w:rsidR="00D3445C" w:rsidRPr="004F23B7">
        <w:rPr>
          <w:rFonts w:ascii="Times New Roman" w:hAnsi="Times New Roman" w:cs="Times New Roman"/>
          <w:lang w:val="en-US"/>
        </w:rPr>
        <w:t xml:space="preserve"> </w:t>
      </w:r>
      <w:r w:rsidRPr="004F23B7">
        <w:rPr>
          <w:rFonts w:ascii="Times New Roman" w:hAnsi="Times New Roman" w:cs="Times New Roman"/>
          <w:lang w:val="de-DE"/>
        </w:rPr>
        <w:t>Analogeingangs-Einstellungen</w:t>
      </w:r>
    </w:p>
    <w:p w14:paraId="5B74D43D" w14:textId="77777777" w:rsidR="00233A80" w:rsidRPr="004F23B7" w:rsidRDefault="00F27CEA" w:rsidP="00502D4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Die Konfiguration ist abgeschlossen</w:t>
      </w:r>
      <w:r w:rsidR="00502D4A" w:rsidRPr="004F23B7">
        <w:rPr>
          <w:rFonts w:ascii="Times New Roman" w:hAnsi="Times New Roman" w:cs="Times New Roman"/>
          <w:lang w:val="de-DE"/>
        </w:rPr>
        <w:t>.</w:t>
      </w:r>
    </w:p>
    <w:p w14:paraId="2BFF0D64" w14:textId="77777777" w:rsidR="00233A80" w:rsidRPr="004F23B7" w:rsidRDefault="003A1CF2" w:rsidP="003A1CF2">
      <w:pPr>
        <w:pStyle w:val="1"/>
        <w:rPr>
          <w:lang w:val="de-DE"/>
        </w:rPr>
      </w:pPr>
      <w:r w:rsidRPr="004F23B7">
        <w:rPr>
          <w:lang w:val="de-DE"/>
        </w:rPr>
        <w:t>Program</w:t>
      </w:r>
      <w:r w:rsidR="00F27CEA" w:rsidRPr="004F23B7">
        <w:rPr>
          <w:lang w:val="de-DE"/>
        </w:rPr>
        <w:t>m</w:t>
      </w:r>
    </w:p>
    <w:p w14:paraId="72B17803" w14:textId="77777777" w:rsidR="003A1CF2" w:rsidRPr="004F23B7" w:rsidRDefault="003A1CF2" w:rsidP="003A1CF2">
      <w:pPr>
        <w:pStyle w:val="Textbody"/>
        <w:spacing w:before="120" w:after="12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noProof/>
          <w:lang w:val="de-DE"/>
        </w:rPr>
        <w:drawing>
          <wp:inline distT="0" distB="0" distL="0" distR="0" wp14:anchorId="6D0B8AFA" wp14:editId="6EDF847D">
            <wp:extent cx="4095750" cy="174843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90" cy="18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FE42" w14:textId="77777777" w:rsidR="003A1CF2" w:rsidRPr="004F23B7" w:rsidRDefault="00644B8A" w:rsidP="003A1CF2">
      <w:pPr>
        <w:pStyle w:val="Textbody"/>
        <w:spacing w:before="120" w:after="360"/>
        <w:jc w:val="center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>Abb</w:t>
      </w:r>
      <w:r w:rsidR="003A1CF2" w:rsidRPr="004F23B7">
        <w:rPr>
          <w:rFonts w:ascii="Times New Roman" w:hAnsi="Times New Roman" w:cs="Times New Roman"/>
          <w:lang w:val="de-DE"/>
        </w:rPr>
        <w:t>. 10.  PR</w:t>
      </w:r>
      <w:r w:rsidR="00751684" w:rsidRPr="004F23B7">
        <w:rPr>
          <w:rFonts w:ascii="Times New Roman" w:hAnsi="Times New Roman" w:cs="Times New Roman"/>
          <w:lang w:val="de-DE"/>
        </w:rPr>
        <w:t>102</w:t>
      </w:r>
      <w:r w:rsidRPr="004F23B7">
        <w:rPr>
          <w:rFonts w:ascii="Times New Roman" w:hAnsi="Times New Roman" w:cs="Times New Roman"/>
          <w:lang w:val="de-DE"/>
        </w:rPr>
        <w:t>-P</w:t>
      </w:r>
      <w:r w:rsidR="003A1CF2" w:rsidRPr="004F23B7">
        <w:rPr>
          <w:rFonts w:ascii="Times New Roman" w:hAnsi="Times New Roman" w:cs="Times New Roman"/>
          <w:lang w:val="de-DE"/>
        </w:rPr>
        <w:t>rogram</w:t>
      </w:r>
      <w:r w:rsidRPr="004F23B7">
        <w:rPr>
          <w:rFonts w:ascii="Times New Roman" w:hAnsi="Times New Roman" w:cs="Times New Roman"/>
          <w:lang w:val="de-DE"/>
        </w:rPr>
        <w:t>m</w:t>
      </w:r>
    </w:p>
    <w:p w14:paraId="0707E480" w14:textId="77777777" w:rsidR="00233A80" w:rsidRPr="004F23B7" w:rsidRDefault="00EF67E2" w:rsidP="00502D4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t xml:space="preserve">Im ersten Segment des Programms wird der Wert der </w:t>
      </w: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iColor</w:t>
      </w:r>
      <w:proofErr w:type="spellEnd"/>
      <w:r w:rsidRPr="004F23B7">
        <w:rPr>
          <w:rFonts w:ascii="Times New Roman" w:hAnsi="Times New Roman" w:cs="Times New Roman"/>
          <w:lang w:val="de-DE"/>
        </w:rPr>
        <w:t xml:space="preserve">-Variablen erzeugt. Ist der gemessene Wert gleich oder kleiner als 30 </w:t>
      </w:r>
      <w:r w:rsidR="007828A4" w:rsidRPr="004F23B7">
        <w:rPr>
          <w:rFonts w:ascii="Times New Roman" w:hAnsi="Times New Roman" w:cs="Times New Roman"/>
          <w:lang w:val="de-DE"/>
        </w:rPr>
        <w:t>°</w:t>
      </w:r>
      <w:r w:rsidRPr="004F23B7">
        <w:rPr>
          <w:rFonts w:ascii="Times New Roman" w:hAnsi="Times New Roman" w:cs="Times New Roman"/>
          <w:lang w:val="de-DE"/>
        </w:rPr>
        <w:t xml:space="preserve">C (nach Skalierung, siehe Abb. 9), ist </w:t>
      </w: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iColor</w:t>
      </w:r>
      <w:proofErr w:type="spellEnd"/>
      <w:r w:rsidRPr="004F23B7">
        <w:rPr>
          <w:rFonts w:ascii="Times New Roman" w:hAnsi="Times New Roman" w:cs="Times New Roman"/>
          <w:lang w:val="de-DE"/>
        </w:rPr>
        <w:t xml:space="preserve"> = </w:t>
      </w:r>
      <w:r w:rsidRPr="004F23B7">
        <w:rPr>
          <w:rFonts w:ascii="Times New Roman" w:hAnsi="Times New Roman" w:cs="Times New Roman"/>
          <w:b/>
          <w:i/>
          <w:lang w:val="de-DE"/>
        </w:rPr>
        <w:t>0</w:t>
      </w:r>
      <w:r w:rsidRPr="004F23B7">
        <w:rPr>
          <w:rFonts w:ascii="Times New Roman" w:hAnsi="Times New Roman" w:cs="Times New Roman"/>
          <w:lang w:val="de-DE"/>
        </w:rPr>
        <w:t xml:space="preserve"> und das Display leuchtet grün. Ist der gemessene Wert größer als 30, </w:t>
      </w:r>
      <w:r w:rsidR="007828A4" w:rsidRPr="004F23B7">
        <w:rPr>
          <w:rFonts w:ascii="Times New Roman" w:hAnsi="Times New Roman" w:cs="Times New Roman"/>
          <w:lang w:val="de-DE"/>
        </w:rPr>
        <w:t xml:space="preserve">wechselt </w:t>
      </w:r>
      <w:proofErr w:type="spellStart"/>
      <w:r w:rsidR="007828A4" w:rsidRPr="004F23B7">
        <w:rPr>
          <w:rFonts w:ascii="Times New Roman" w:hAnsi="Times New Roman" w:cs="Times New Roman"/>
          <w:b/>
          <w:i/>
          <w:lang w:val="de-DE"/>
        </w:rPr>
        <w:t>iColor</w:t>
      </w:r>
      <w:proofErr w:type="spellEnd"/>
      <w:r w:rsidR="007828A4" w:rsidRPr="004F23B7">
        <w:rPr>
          <w:rFonts w:ascii="Times New Roman" w:hAnsi="Times New Roman" w:cs="Times New Roman"/>
          <w:lang w:val="de-DE"/>
        </w:rPr>
        <w:t xml:space="preserve"> </w:t>
      </w:r>
      <w:r w:rsidRPr="004F23B7">
        <w:rPr>
          <w:rFonts w:ascii="Times New Roman" w:hAnsi="Times New Roman" w:cs="Times New Roman"/>
          <w:lang w:val="de-DE"/>
        </w:rPr>
        <w:t xml:space="preserve">zu 1 und die Farbe des Displays </w:t>
      </w:r>
      <w:r w:rsidR="004F23B7" w:rsidRPr="004F23B7">
        <w:rPr>
          <w:rFonts w:ascii="Times New Roman" w:hAnsi="Times New Roman" w:cs="Times New Roman"/>
          <w:lang w:val="de-DE"/>
        </w:rPr>
        <w:t xml:space="preserve">– </w:t>
      </w:r>
      <w:r w:rsidRPr="004F23B7">
        <w:rPr>
          <w:rFonts w:ascii="Times New Roman" w:hAnsi="Times New Roman" w:cs="Times New Roman"/>
          <w:lang w:val="de-DE"/>
        </w:rPr>
        <w:t>zu rot.</w:t>
      </w:r>
    </w:p>
    <w:p w14:paraId="54D5B0A8" w14:textId="77777777" w:rsidR="00233A80" w:rsidRPr="004F23B7" w:rsidRDefault="004F23B7" w:rsidP="00502D4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  <w:r w:rsidRPr="004F23B7">
        <w:rPr>
          <w:rFonts w:ascii="Times New Roman" w:hAnsi="Times New Roman" w:cs="Times New Roman"/>
          <w:lang w:val="de-DE"/>
        </w:rPr>
        <w:lastRenderedPageBreak/>
        <w:t xml:space="preserve">Das zweite Programmsegment enthält einen Impulsgenerator für die </w:t>
      </w: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bWrite</w:t>
      </w:r>
      <w:proofErr w:type="spellEnd"/>
      <w:r w:rsidRPr="004F23B7">
        <w:rPr>
          <w:rFonts w:ascii="Times New Roman" w:hAnsi="Times New Roman" w:cs="Times New Roman"/>
          <w:lang w:val="de-DE"/>
        </w:rPr>
        <w:t xml:space="preserve">-Variable, der dazu dient, die </w:t>
      </w:r>
      <w:proofErr w:type="spellStart"/>
      <w:r w:rsidRPr="004F23B7">
        <w:rPr>
          <w:rFonts w:ascii="Times New Roman" w:hAnsi="Times New Roman" w:cs="Times New Roman"/>
          <w:b/>
          <w:i/>
          <w:lang w:val="de-DE"/>
        </w:rPr>
        <w:t>rValue</w:t>
      </w:r>
      <w:proofErr w:type="spellEnd"/>
      <w:r w:rsidRPr="004F23B7">
        <w:rPr>
          <w:rFonts w:ascii="Times New Roman" w:hAnsi="Times New Roman" w:cs="Times New Roman"/>
          <w:lang w:val="de-DE"/>
        </w:rPr>
        <w:t>-Variable in einem festen Zeitintervall (0,25 + 0,25 = 0,5 Sekunden) zu schreiben.</w:t>
      </w:r>
    </w:p>
    <w:p w14:paraId="24E6F2AD" w14:textId="77777777" w:rsidR="00233A80" w:rsidRPr="004F23B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</w:p>
    <w:p w14:paraId="4AF8A1ED" w14:textId="77777777" w:rsidR="00233A80" w:rsidRPr="004F23B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</w:p>
    <w:p w14:paraId="3F68DB16" w14:textId="77777777" w:rsidR="00233A80" w:rsidRPr="004F23B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</w:p>
    <w:p w14:paraId="34A9BA9A" w14:textId="77777777" w:rsidR="00233A80" w:rsidRPr="004F23B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</w:p>
    <w:p w14:paraId="6E687717" w14:textId="77777777" w:rsidR="00233A80" w:rsidRPr="004F23B7" w:rsidRDefault="00233A80" w:rsidP="00502D4A">
      <w:pPr>
        <w:pStyle w:val="Textbody"/>
        <w:spacing w:before="120" w:after="120"/>
        <w:rPr>
          <w:rFonts w:ascii="Times New Roman" w:hAnsi="Times New Roman" w:cs="Times New Roman"/>
          <w:lang w:val="de-DE"/>
        </w:rPr>
      </w:pPr>
    </w:p>
    <w:sectPr w:rsidR="00233A80" w:rsidRPr="004F23B7" w:rsidSect="007B1E82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ED95" w14:textId="77777777" w:rsidR="007B1E82" w:rsidRDefault="007B1E82">
      <w:pPr>
        <w:rPr>
          <w:rFonts w:hint="eastAsia"/>
        </w:rPr>
      </w:pPr>
      <w:r>
        <w:separator/>
      </w:r>
    </w:p>
  </w:endnote>
  <w:endnote w:type="continuationSeparator" w:id="0">
    <w:p w14:paraId="02D15D90" w14:textId="77777777" w:rsidR="007B1E82" w:rsidRDefault="007B1E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56FD" w14:textId="77777777" w:rsidR="007B1E82" w:rsidRDefault="007B1E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638C18F" w14:textId="77777777" w:rsidR="007B1E82" w:rsidRDefault="007B1E8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1BF"/>
    <w:multiLevelType w:val="hybridMultilevel"/>
    <w:tmpl w:val="4BEE51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6348"/>
    <w:multiLevelType w:val="hybridMultilevel"/>
    <w:tmpl w:val="6608AE32"/>
    <w:lvl w:ilvl="0" w:tplc="695C76D4">
      <w:start w:val="1"/>
      <w:numFmt w:val="decimal"/>
      <w:pStyle w:val="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790"/>
    <w:multiLevelType w:val="hybridMultilevel"/>
    <w:tmpl w:val="8D4C2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195"/>
    <w:multiLevelType w:val="hybridMultilevel"/>
    <w:tmpl w:val="DE24A9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65AB"/>
    <w:multiLevelType w:val="hybridMultilevel"/>
    <w:tmpl w:val="15941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A20DE"/>
    <w:multiLevelType w:val="hybridMultilevel"/>
    <w:tmpl w:val="403CCF18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70846"/>
    <w:multiLevelType w:val="hybridMultilevel"/>
    <w:tmpl w:val="1D70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7CB0"/>
    <w:multiLevelType w:val="hybridMultilevel"/>
    <w:tmpl w:val="2326D8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51555"/>
    <w:multiLevelType w:val="hybridMultilevel"/>
    <w:tmpl w:val="A89AB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726583">
    <w:abstractNumId w:val="1"/>
  </w:num>
  <w:num w:numId="2" w16cid:durableId="1118521677">
    <w:abstractNumId w:val="4"/>
  </w:num>
  <w:num w:numId="3" w16cid:durableId="1732192612">
    <w:abstractNumId w:val="6"/>
  </w:num>
  <w:num w:numId="4" w16cid:durableId="1644042876">
    <w:abstractNumId w:val="7"/>
  </w:num>
  <w:num w:numId="5" w16cid:durableId="411316658">
    <w:abstractNumId w:val="0"/>
  </w:num>
  <w:num w:numId="6" w16cid:durableId="1404644317">
    <w:abstractNumId w:val="5"/>
  </w:num>
  <w:num w:numId="7" w16cid:durableId="1984456633">
    <w:abstractNumId w:val="8"/>
  </w:num>
  <w:num w:numId="8" w16cid:durableId="1627736797">
    <w:abstractNumId w:val="3"/>
  </w:num>
  <w:num w:numId="9" w16cid:durableId="81133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80"/>
    <w:rsid w:val="00001968"/>
    <w:rsid w:val="00021A44"/>
    <w:rsid w:val="00031720"/>
    <w:rsid w:val="00044B66"/>
    <w:rsid w:val="00095D04"/>
    <w:rsid w:val="000C1ED7"/>
    <w:rsid w:val="000C3DA0"/>
    <w:rsid w:val="000D1E93"/>
    <w:rsid w:val="000E77C9"/>
    <w:rsid w:val="0010621A"/>
    <w:rsid w:val="00112988"/>
    <w:rsid w:val="00131F5C"/>
    <w:rsid w:val="00147DB0"/>
    <w:rsid w:val="00214694"/>
    <w:rsid w:val="0021491F"/>
    <w:rsid w:val="0022086D"/>
    <w:rsid w:val="00233A80"/>
    <w:rsid w:val="00265D36"/>
    <w:rsid w:val="0027384B"/>
    <w:rsid w:val="0028193C"/>
    <w:rsid w:val="002966F8"/>
    <w:rsid w:val="002C4431"/>
    <w:rsid w:val="002F6A74"/>
    <w:rsid w:val="003037B3"/>
    <w:rsid w:val="00306A84"/>
    <w:rsid w:val="00320925"/>
    <w:rsid w:val="00320C9B"/>
    <w:rsid w:val="0033312F"/>
    <w:rsid w:val="00365CC3"/>
    <w:rsid w:val="003A02F0"/>
    <w:rsid w:val="003A1CF2"/>
    <w:rsid w:val="003B3072"/>
    <w:rsid w:val="003C6625"/>
    <w:rsid w:val="003D6854"/>
    <w:rsid w:val="003F162F"/>
    <w:rsid w:val="00404A0B"/>
    <w:rsid w:val="00466A7E"/>
    <w:rsid w:val="004D622D"/>
    <w:rsid w:val="004D6837"/>
    <w:rsid w:val="004F23B7"/>
    <w:rsid w:val="00502D4A"/>
    <w:rsid w:val="005311A9"/>
    <w:rsid w:val="0053534B"/>
    <w:rsid w:val="00566A4E"/>
    <w:rsid w:val="00585035"/>
    <w:rsid w:val="005924C2"/>
    <w:rsid w:val="00592B27"/>
    <w:rsid w:val="005A7886"/>
    <w:rsid w:val="005F444C"/>
    <w:rsid w:val="0061501A"/>
    <w:rsid w:val="006320AF"/>
    <w:rsid w:val="00644B8A"/>
    <w:rsid w:val="006B5E50"/>
    <w:rsid w:val="006E736A"/>
    <w:rsid w:val="00737D9C"/>
    <w:rsid w:val="00751684"/>
    <w:rsid w:val="00753657"/>
    <w:rsid w:val="00755967"/>
    <w:rsid w:val="007828A4"/>
    <w:rsid w:val="007B1E82"/>
    <w:rsid w:val="00851E8E"/>
    <w:rsid w:val="00872B46"/>
    <w:rsid w:val="008A189D"/>
    <w:rsid w:val="008C18A3"/>
    <w:rsid w:val="008D78FE"/>
    <w:rsid w:val="008D7D9E"/>
    <w:rsid w:val="009162CB"/>
    <w:rsid w:val="00921108"/>
    <w:rsid w:val="009212F3"/>
    <w:rsid w:val="0093466B"/>
    <w:rsid w:val="00961B3D"/>
    <w:rsid w:val="00980302"/>
    <w:rsid w:val="00A0005C"/>
    <w:rsid w:val="00A26C95"/>
    <w:rsid w:val="00A663D4"/>
    <w:rsid w:val="00A73D3F"/>
    <w:rsid w:val="00A90EF6"/>
    <w:rsid w:val="00AA2C1B"/>
    <w:rsid w:val="00AB715A"/>
    <w:rsid w:val="00B20431"/>
    <w:rsid w:val="00B80A24"/>
    <w:rsid w:val="00BF0CA2"/>
    <w:rsid w:val="00C04727"/>
    <w:rsid w:val="00C05606"/>
    <w:rsid w:val="00C550A3"/>
    <w:rsid w:val="00C626A0"/>
    <w:rsid w:val="00C82457"/>
    <w:rsid w:val="00CA108F"/>
    <w:rsid w:val="00CC22A6"/>
    <w:rsid w:val="00D3445C"/>
    <w:rsid w:val="00D4483B"/>
    <w:rsid w:val="00D4513F"/>
    <w:rsid w:val="00D75BF6"/>
    <w:rsid w:val="00DC09C4"/>
    <w:rsid w:val="00DC38D2"/>
    <w:rsid w:val="00DD5650"/>
    <w:rsid w:val="00DE210C"/>
    <w:rsid w:val="00E566E9"/>
    <w:rsid w:val="00E7026A"/>
    <w:rsid w:val="00E760D3"/>
    <w:rsid w:val="00EA4F7F"/>
    <w:rsid w:val="00EB5555"/>
    <w:rsid w:val="00EE02F6"/>
    <w:rsid w:val="00EF2CCD"/>
    <w:rsid w:val="00EF67E2"/>
    <w:rsid w:val="00F27CEA"/>
    <w:rsid w:val="00F825E8"/>
    <w:rsid w:val="00F93725"/>
    <w:rsid w:val="00F96919"/>
    <w:rsid w:val="00FB3294"/>
    <w:rsid w:val="00FC7EC1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2909"/>
  <w15:docId w15:val="{E03EF99A-949E-4E71-AA3A-8A02823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rsid w:val="00C04727"/>
    <w:pPr>
      <w:numPr>
        <w:numId w:val="1"/>
      </w:numPr>
      <w:spacing w:line="276" w:lineRule="auto"/>
      <w:ind w:left="357" w:hanging="357"/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styleId="a7">
    <w:name w:val="footer"/>
    <w:basedOn w:val="HeaderandFooter"/>
  </w:style>
  <w:style w:type="character" w:customStyle="1" w:styleId="jlqj4b">
    <w:name w:val="jlqj4b"/>
    <w:basedOn w:val="a0"/>
    <w:rsid w:val="0030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Plotkin</dc:creator>
  <cp:lastModifiedBy>Dorofeev Dmitrii</cp:lastModifiedBy>
  <cp:revision>7</cp:revision>
  <dcterms:created xsi:type="dcterms:W3CDTF">2024-02-12T12:57:00Z</dcterms:created>
  <dcterms:modified xsi:type="dcterms:W3CDTF">2024-02-20T16:26:00Z</dcterms:modified>
</cp:coreProperties>
</file>